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36" w:rsidRDefault="00B27A36" w:rsidP="00B27A36">
      <w:pPr>
        <w:tabs>
          <w:tab w:val="left" w:pos="360"/>
        </w:tabs>
        <w:ind w:right="-180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PERMIT FEE SCHEDULE</w:t>
      </w:r>
    </w:p>
    <w:p w:rsidR="00B27A36" w:rsidRDefault="00B27A36" w:rsidP="00B27A36">
      <w:pPr>
        <w:jc w:val="center"/>
        <w:rPr>
          <w:sz w:val="28"/>
          <w:szCs w:val="28"/>
        </w:rPr>
      </w:pPr>
      <w:r>
        <w:rPr>
          <w:sz w:val="28"/>
          <w:szCs w:val="28"/>
        </w:rPr>
        <w:t xml:space="preserve">         MUNICIPAL PERMITS</w:t>
      </w:r>
    </w:p>
    <w:p w:rsidR="00B27A36" w:rsidRPr="001E3F3C" w:rsidRDefault="00B27A36" w:rsidP="00B27A36">
      <w:pPr>
        <w:jc w:val="center"/>
      </w:pPr>
    </w:p>
    <w:p w:rsidR="00B27A36" w:rsidRPr="001E3F3C" w:rsidRDefault="00B27A36" w:rsidP="00B27A36">
      <w:pPr>
        <w:tabs>
          <w:tab w:val="decimal" w:pos="3960"/>
        </w:tabs>
        <w:jc w:val="center"/>
      </w:pPr>
    </w:p>
    <w:p w:rsidR="00B27A36" w:rsidRDefault="00B27A36" w:rsidP="00B27A36">
      <w:pPr>
        <w:tabs>
          <w:tab w:val="decimal" w:pos="3960"/>
        </w:tabs>
      </w:pPr>
      <w:r>
        <w:tab/>
      </w:r>
      <w:r w:rsidRPr="001E3F3C">
        <w:t>Building Permit</w:t>
      </w:r>
      <w:r w:rsidRPr="001E3F3C">
        <w:tab/>
        <w:t>$</w:t>
      </w:r>
      <w:r w:rsidR="00C830DD">
        <w:t>50.00   ($1,000.00 - $10,000.00)</w:t>
      </w:r>
    </w:p>
    <w:p w:rsidR="00C830DD" w:rsidRPr="001E3F3C" w:rsidRDefault="00C830DD" w:rsidP="00B27A36">
      <w:pPr>
        <w:tabs>
          <w:tab w:val="decimal" w:pos="3960"/>
        </w:tabs>
      </w:pPr>
      <w:r>
        <w:tab/>
      </w:r>
      <w:r>
        <w:tab/>
        <w:t>$100.00 ($10,000.01 +)</w:t>
      </w:r>
    </w:p>
    <w:p w:rsidR="00C830DD" w:rsidRDefault="00B27A36" w:rsidP="00C830DD">
      <w:pPr>
        <w:tabs>
          <w:tab w:val="decimal" w:pos="3960"/>
        </w:tabs>
      </w:pPr>
      <w:r>
        <w:tab/>
      </w:r>
      <w:r w:rsidRPr="001E3F3C">
        <w:t>Zoning Compliance Permit</w:t>
      </w:r>
      <w:r w:rsidRPr="001E3F3C">
        <w:tab/>
        <w:t>$</w:t>
      </w:r>
      <w:r w:rsidR="00C830DD">
        <w:t>50.00   ($1,000.00 - $10,000.00)</w:t>
      </w:r>
    </w:p>
    <w:p w:rsidR="00B27A36" w:rsidRPr="001E3F3C" w:rsidRDefault="00C830DD" w:rsidP="00B27A36">
      <w:pPr>
        <w:tabs>
          <w:tab w:val="decimal" w:pos="3960"/>
        </w:tabs>
      </w:pPr>
      <w:r>
        <w:tab/>
      </w:r>
      <w:r>
        <w:tab/>
        <w:t>$100.00 ($10,000.01 +)</w:t>
      </w:r>
    </w:p>
    <w:p w:rsidR="00B27A36" w:rsidRPr="001E3F3C" w:rsidRDefault="00B27A36" w:rsidP="00B27A36">
      <w:pPr>
        <w:tabs>
          <w:tab w:val="decimal" w:pos="3960"/>
        </w:tabs>
      </w:pPr>
      <w:r>
        <w:tab/>
      </w:r>
      <w:r w:rsidRPr="001E3F3C">
        <w:t>Curb Cut Permit</w:t>
      </w:r>
      <w:r w:rsidRPr="001E3F3C">
        <w:tab/>
        <w:t>$5.00</w:t>
      </w:r>
    </w:p>
    <w:p w:rsidR="00B27A36" w:rsidRPr="001E3F3C" w:rsidRDefault="00B27A36" w:rsidP="00B27A36">
      <w:pPr>
        <w:tabs>
          <w:tab w:val="decimal" w:pos="3960"/>
        </w:tabs>
      </w:pPr>
      <w:r>
        <w:tab/>
      </w:r>
      <w:r w:rsidRPr="001E3F3C">
        <w:t>Sewer Hookup &amp; Inspection</w:t>
      </w:r>
      <w:r w:rsidRPr="001E3F3C">
        <w:tab/>
        <w:t>$100.00</w:t>
      </w:r>
    </w:p>
    <w:p w:rsidR="00B27A36" w:rsidRPr="001E3F3C" w:rsidRDefault="00B27A36" w:rsidP="00B27A36">
      <w:pPr>
        <w:tabs>
          <w:tab w:val="decimal" w:pos="3960"/>
        </w:tabs>
      </w:pPr>
    </w:p>
    <w:p w:rsidR="00B27A36" w:rsidRPr="001E3F3C" w:rsidRDefault="00B27A36" w:rsidP="00B27A36">
      <w:pPr>
        <w:tabs>
          <w:tab w:val="decimal" w:pos="3960"/>
        </w:tabs>
      </w:pPr>
      <w:r>
        <w:tab/>
        <w:t xml:space="preserve">                    </w:t>
      </w:r>
      <w:r w:rsidRPr="001E3F3C">
        <w:t xml:space="preserve">Not all permits will be required for every project.  City staff will assist you in determining the </w:t>
      </w:r>
      <w:r>
        <w:t xml:space="preserve">          </w:t>
      </w:r>
      <w:r w:rsidRPr="001E3F3C">
        <w:t>proper fees.</w:t>
      </w:r>
    </w:p>
    <w:p w:rsidR="00B27A36" w:rsidRPr="001E3F3C" w:rsidRDefault="00B27A36" w:rsidP="00B27A36">
      <w:pPr>
        <w:tabs>
          <w:tab w:val="decimal" w:pos="3960"/>
        </w:tabs>
      </w:pPr>
    </w:p>
    <w:p w:rsidR="00B27A36" w:rsidRDefault="00B27A36" w:rsidP="00B27A36">
      <w:pPr>
        <w:tabs>
          <w:tab w:val="decimal" w:pos="3960"/>
        </w:tabs>
        <w:ind w:left="-720"/>
      </w:pPr>
    </w:p>
    <w:p w:rsidR="00B27A36" w:rsidRPr="000F65E3" w:rsidRDefault="00B27A36" w:rsidP="00B27A36">
      <w:pPr>
        <w:tabs>
          <w:tab w:val="decimal" w:pos="3960"/>
        </w:tabs>
        <w:jc w:val="center"/>
        <w:rPr>
          <w:sz w:val="28"/>
          <w:szCs w:val="28"/>
        </w:rPr>
      </w:pPr>
      <w:r>
        <w:rPr>
          <w:sz w:val="28"/>
          <w:szCs w:val="28"/>
        </w:rPr>
        <w:t>FEE SCHEDULE</w:t>
      </w:r>
    </w:p>
    <w:p w:rsidR="00B27A36" w:rsidRPr="000F65E3" w:rsidRDefault="00B27A36" w:rsidP="00B27A36">
      <w:pPr>
        <w:tabs>
          <w:tab w:val="decimal" w:pos="3960"/>
        </w:tabs>
        <w:jc w:val="center"/>
        <w:rPr>
          <w:sz w:val="28"/>
          <w:szCs w:val="28"/>
          <w:u w:val="single"/>
        </w:rPr>
      </w:pPr>
      <w:r>
        <w:rPr>
          <w:sz w:val="28"/>
          <w:szCs w:val="28"/>
        </w:rPr>
        <w:t>CERTIFIED BUILDING INSPECTOR</w:t>
      </w:r>
    </w:p>
    <w:p w:rsidR="00B27A36" w:rsidRDefault="00B27A36" w:rsidP="00B27A36">
      <w:pPr>
        <w:tabs>
          <w:tab w:val="decimal" w:pos="3960"/>
        </w:tabs>
        <w:jc w:val="center"/>
      </w:pPr>
      <w:r>
        <w:t>Effective 1/1/</w:t>
      </w:r>
      <w:r w:rsidR="009877BE">
        <w:t>2016</w:t>
      </w:r>
    </w:p>
    <w:p w:rsidR="00725351" w:rsidRPr="00B27A36" w:rsidRDefault="00725351" w:rsidP="00B27A36">
      <w:pPr>
        <w:rPr>
          <w:rFonts w:ascii="Arial" w:hAnsi="Arial" w:cs="Arial"/>
          <w:b/>
          <w:sz w:val="28"/>
          <w:szCs w:val="28"/>
        </w:rPr>
      </w:pPr>
      <w:r>
        <w:rPr>
          <w:rFonts w:ascii="Arial" w:hAnsi="Arial" w:cs="Arial"/>
          <w:noProof/>
        </w:rPr>
        <w:pict>
          <v:line id="_x0000_s1026" style="position:absolute;z-index:251657728" from="0,6.1pt" to="540pt,6.1pt"/>
        </w:pict>
      </w:r>
    </w:p>
    <w:p w:rsidR="00ED3C09" w:rsidRPr="00ED3C09" w:rsidRDefault="00B27A36" w:rsidP="002E16AE">
      <w:pPr>
        <w:tabs>
          <w:tab w:val="left" w:pos="720"/>
          <w:tab w:val="right" w:pos="10800"/>
        </w:tabs>
        <w:rPr>
          <w:rFonts w:ascii="Arial" w:hAnsi="Arial" w:cs="Arial"/>
        </w:rPr>
      </w:pPr>
      <w:r>
        <w:rPr>
          <w:rFonts w:ascii="Arial" w:hAnsi="Arial" w:cs="Arial"/>
        </w:rPr>
        <w:t xml:space="preserve"> </w:t>
      </w:r>
    </w:p>
    <w:p w:rsidR="00ED3C09" w:rsidRPr="00B27A36" w:rsidRDefault="00ED3C09" w:rsidP="002E16AE">
      <w:pPr>
        <w:tabs>
          <w:tab w:val="left" w:pos="720"/>
          <w:tab w:val="right" w:pos="10800"/>
        </w:tabs>
        <w:rPr>
          <w:rFonts w:ascii="Arial" w:hAnsi="Arial" w:cs="Arial"/>
          <w:b/>
        </w:rPr>
      </w:pPr>
      <w:r w:rsidRPr="00B27A36">
        <w:rPr>
          <w:rFonts w:ascii="Arial" w:hAnsi="Arial" w:cs="Arial"/>
          <w:b/>
        </w:rPr>
        <w:t>New Dwelling / Manufactured Home Installation</w:t>
      </w:r>
    </w:p>
    <w:p w:rsidR="003478FF" w:rsidRDefault="003478FF" w:rsidP="002E16AE">
      <w:pPr>
        <w:tabs>
          <w:tab w:val="left" w:pos="720"/>
          <w:tab w:val="right" w:pos="10800"/>
        </w:tabs>
        <w:rPr>
          <w:rFonts w:ascii="Arial" w:hAnsi="Arial" w:cs="Arial"/>
        </w:rPr>
      </w:pPr>
      <w:r>
        <w:rPr>
          <w:rFonts w:ascii="Arial" w:hAnsi="Arial" w:cs="Arial"/>
        </w:rPr>
        <w:tab/>
        <w:t>Base price of pe</w:t>
      </w:r>
      <w:r w:rsidR="00B27A36">
        <w:rPr>
          <w:rFonts w:ascii="Arial" w:hAnsi="Arial" w:cs="Arial"/>
        </w:rPr>
        <w:t xml:space="preserve">rmit for first 800 square feet*                                                               </w:t>
      </w:r>
      <w:r>
        <w:rPr>
          <w:rFonts w:ascii="Arial" w:hAnsi="Arial" w:cs="Arial"/>
        </w:rPr>
        <w:t>$580.00</w:t>
      </w:r>
    </w:p>
    <w:p w:rsidR="003478FF" w:rsidRDefault="003478FF" w:rsidP="002E16AE">
      <w:pPr>
        <w:tabs>
          <w:tab w:val="left" w:pos="720"/>
          <w:tab w:val="right" w:pos="10800"/>
        </w:tabs>
        <w:rPr>
          <w:rFonts w:ascii="Arial" w:hAnsi="Arial" w:cs="Arial"/>
        </w:rPr>
      </w:pPr>
      <w:r>
        <w:rPr>
          <w:rFonts w:ascii="Arial" w:hAnsi="Arial" w:cs="Arial"/>
        </w:rPr>
        <w:tab/>
        <w:t>Cost per square foot beyond 800 square feet of finished interior area</w:t>
      </w:r>
      <w:r>
        <w:rPr>
          <w:rFonts w:ascii="Arial" w:hAnsi="Arial" w:cs="Arial"/>
        </w:rPr>
        <w:tab/>
        <w:t>$0.185/SF</w:t>
      </w:r>
    </w:p>
    <w:p w:rsidR="003478FF" w:rsidRDefault="003478FF" w:rsidP="002E16AE">
      <w:pPr>
        <w:tabs>
          <w:tab w:val="left" w:pos="720"/>
          <w:tab w:val="right" w:pos="10800"/>
        </w:tabs>
        <w:rPr>
          <w:rFonts w:ascii="Arial" w:hAnsi="Arial" w:cs="Arial"/>
        </w:rPr>
      </w:pPr>
      <w:r w:rsidRPr="00AC0C87">
        <w:rPr>
          <w:rFonts w:ascii="Arial" w:hAnsi="Arial" w:cs="Arial"/>
        </w:rPr>
        <w:tab/>
        <w:t>Cost per s</w:t>
      </w:r>
      <w:r>
        <w:rPr>
          <w:rFonts w:ascii="Arial" w:hAnsi="Arial" w:cs="Arial"/>
        </w:rPr>
        <w:t>quare foot of non-finished area*</w:t>
      </w:r>
      <w:r>
        <w:rPr>
          <w:rFonts w:ascii="Arial" w:hAnsi="Arial" w:cs="Arial"/>
        </w:rPr>
        <w:tab/>
        <w:t>$0.085/SF</w:t>
      </w:r>
    </w:p>
    <w:p w:rsidR="003478FF" w:rsidRPr="00AC0C87" w:rsidRDefault="003478FF" w:rsidP="003478FF">
      <w:pPr>
        <w:tabs>
          <w:tab w:val="left" w:pos="720"/>
          <w:tab w:val="right" w:pos="9360"/>
        </w:tabs>
        <w:ind w:left="720" w:hanging="720"/>
        <w:rPr>
          <w:rFonts w:ascii="Arial" w:hAnsi="Arial" w:cs="Arial"/>
          <w:sz w:val="16"/>
          <w:szCs w:val="16"/>
        </w:rPr>
      </w:pPr>
      <w:r w:rsidRPr="00AC0C87">
        <w:rPr>
          <w:rFonts w:ascii="Arial" w:hAnsi="Arial" w:cs="Arial"/>
          <w:sz w:val="16"/>
          <w:szCs w:val="16"/>
        </w:rPr>
        <w:tab/>
        <w:t xml:space="preserve">*including garages, breezeways, porches and decks, and unfinished basements not included in base 800 square </w:t>
      </w:r>
      <w:proofErr w:type="gramStart"/>
      <w:r w:rsidRPr="00AC0C87">
        <w:rPr>
          <w:rFonts w:ascii="Arial" w:hAnsi="Arial" w:cs="Arial"/>
          <w:sz w:val="16"/>
          <w:szCs w:val="16"/>
        </w:rPr>
        <w:t>feet  (</w:t>
      </w:r>
      <w:proofErr w:type="gramEnd"/>
      <w:r w:rsidRPr="00AC0C87">
        <w:rPr>
          <w:rFonts w:ascii="Arial" w:hAnsi="Arial" w:cs="Arial"/>
          <w:sz w:val="16"/>
          <w:szCs w:val="16"/>
        </w:rPr>
        <w:t>Crawl spaces and attics are neither finished nor unfinished area.  A finished basement has a finished ceiling.)</w:t>
      </w:r>
    </w:p>
    <w:p w:rsidR="003478FF" w:rsidRDefault="003478FF" w:rsidP="002E16AE">
      <w:pPr>
        <w:tabs>
          <w:tab w:val="left" w:pos="720"/>
          <w:tab w:val="right" w:pos="10800"/>
        </w:tabs>
        <w:rPr>
          <w:rFonts w:ascii="Arial" w:hAnsi="Arial" w:cs="Arial"/>
        </w:rPr>
      </w:pPr>
      <w:r>
        <w:rPr>
          <w:rFonts w:ascii="Arial" w:hAnsi="Arial" w:cs="Arial"/>
        </w:rPr>
        <w:tab/>
        <w:t>Permit Seal</w:t>
      </w:r>
      <w:r>
        <w:rPr>
          <w:rFonts w:ascii="Arial" w:hAnsi="Arial" w:cs="Arial"/>
        </w:rPr>
        <w:tab/>
        <w:t>[Price based on cost from state]</w:t>
      </w:r>
    </w:p>
    <w:p w:rsidR="003478FF" w:rsidRDefault="003478FF" w:rsidP="002E16AE">
      <w:pPr>
        <w:tabs>
          <w:tab w:val="left" w:pos="720"/>
          <w:tab w:val="right" w:pos="10800"/>
        </w:tabs>
        <w:rPr>
          <w:rFonts w:ascii="Arial" w:hAnsi="Arial" w:cs="Arial"/>
        </w:rPr>
      </w:pPr>
      <w:r>
        <w:rPr>
          <w:rFonts w:ascii="Arial" w:hAnsi="Arial" w:cs="Arial"/>
        </w:rPr>
        <w:tab/>
        <w:t xml:space="preserve">Any required inspection trips </w:t>
      </w:r>
      <w:proofErr w:type="gramStart"/>
      <w:r>
        <w:rPr>
          <w:rFonts w:ascii="Arial" w:hAnsi="Arial" w:cs="Arial"/>
        </w:rPr>
        <w:t>in excess of eight</w:t>
      </w:r>
      <w:r>
        <w:rPr>
          <w:rFonts w:ascii="Arial" w:hAnsi="Arial" w:cs="Arial"/>
        </w:rPr>
        <w:tab/>
        <w:t>$25.00/trip</w:t>
      </w:r>
      <w:proofErr w:type="gramEnd"/>
    </w:p>
    <w:p w:rsidR="00B27A36" w:rsidRDefault="003478FF" w:rsidP="003478FF">
      <w:pPr>
        <w:tabs>
          <w:tab w:val="left" w:pos="360"/>
        </w:tabs>
        <w:rPr>
          <w:rFonts w:ascii="Arial" w:hAnsi="Arial" w:cs="Arial"/>
          <w:b/>
          <w:sz w:val="16"/>
          <w:szCs w:val="16"/>
        </w:rPr>
      </w:pPr>
      <w:r>
        <w:rPr>
          <w:rFonts w:ascii="Arial" w:hAnsi="Arial" w:cs="Arial"/>
          <w:b/>
          <w:sz w:val="16"/>
          <w:szCs w:val="16"/>
        </w:rPr>
        <w:tab/>
      </w:r>
      <w:r>
        <w:rPr>
          <w:rFonts w:ascii="Arial" w:hAnsi="Arial" w:cs="Arial"/>
          <w:b/>
          <w:sz w:val="16"/>
          <w:szCs w:val="16"/>
        </w:rPr>
        <w:tab/>
      </w:r>
    </w:p>
    <w:p w:rsidR="003478FF" w:rsidRPr="00AC0C87" w:rsidRDefault="003478FF" w:rsidP="003478FF">
      <w:pPr>
        <w:tabs>
          <w:tab w:val="left" w:pos="360"/>
        </w:tabs>
        <w:rPr>
          <w:rFonts w:ascii="Arial" w:hAnsi="Arial" w:cs="Arial"/>
          <w:b/>
          <w:sz w:val="16"/>
          <w:szCs w:val="16"/>
        </w:rPr>
      </w:pPr>
      <w:r w:rsidRPr="00AC0C87">
        <w:rPr>
          <w:rFonts w:ascii="Arial" w:hAnsi="Arial" w:cs="Arial"/>
          <w:b/>
          <w:sz w:val="16"/>
          <w:szCs w:val="16"/>
        </w:rPr>
        <w:t>Notes:</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1.</w:t>
      </w:r>
      <w:r w:rsidRPr="00AC0C87">
        <w:rPr>
          <w:rFonts w:ascii="Arial" w:hAnsi="Arial" w:cs="Arial"/>
          <w:sz w:val="16"/>
          <w:szCs w:val="16"/>
        </w:rPr>
        <w:tab/>
        <w:t>Fees for a duplex dwelling shall be calculated as for a single-family dwelling.</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2.</w:t>
      </w:r>
      <w:r w:rsidRPr="00AC0C87">
        <w:rPr>
          <w:rFonts w:ascii="Arial" w:hAnsi="Arial" w:cs="Arial"/>
          <w:sz w:val="16"/>
          <w:szCs w:val="16"/>
        </w:rPr>
        <w:tab/>
        <w:t>Fees for dwellings without plumbing and electrical systems shall be 2/3 of the normal fee.</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3.</w:t>
      </w:r>
      <w:r w:rsidRPr="00AC0C87">
        <w:rPr>
          <w:rFonts w:ascii="Arial" w:hAnsi="Arial" w:cs="Arial"/>
          <w:sz w:val="16"/>
          <w:szCs w:val="16"/>
        </w:rPr>
        <w:tab/>
        <w:t>Fees for dwellings started prior to the earlier of permit issuance or prior to ten business days after permit application and no review action has taken place shall be an additional 50% of the normal fee.</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4.</w:t>
      </w:r>
      <w:r w:rsidRPr="00AC0C87">
        <w:rPr>
          <w:rFonts w:ascii="Arial" w:hAnsi="Arial" w:cs="Arial"/>
          <w:sz w:val="16"/>
          <w:szCs w:val="16"/>
        </w:rPr>
        <w:tab/>
        <w:t>Fees for any separate footing and foundation approval shall be $50.</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5.</w:t>
      </w:r>
      <w:r w:rsidRPr="00AC0C87">
        <w:rPr>
          <w:rFonts w:ascii="Arial" w:hAnsi="Arial" w:cs="Arial"/>
          <w:sz w:val="16"/>
          <w:szCs w:val="16"/>
        </w:rPr>
        <w:tab/>
        <w:t>Fees for a new slab construction for a manufactured home, but without actual home installation, with or without new utilities, shall be ½ of the base 800 square foot fee.  No seal is required.  As an exception to the standard cost proposal, an additional inspection trip fee may be charged for any trips after three.</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6.</w:t>
      </w:r>
      <w:r w:rsidRPr="00AC0C87">
        <w:rPr>
          <w:rFonts w:ascii="Arial" w:hAnsi="Arial" w:cs="Arial"/>
          <w:sz w:val="16"/>
          <w:szCs w:val="16"/>
        </w:rPr>
        <w:tab/>
        <w:t>Fees for a manufactured home change-out using an existing slab shall be ½ of the base fee (regardless of the factory-built square footage) plus normal fee for any decks, additions, etc.  As an exception to the standard cost proposal, an additional inspection trip fee may be charged for any trips after three.</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7.</w:t>
      </w:r>
      <w:r w:rsidRPr="00AC0C87">
        <w:rPr>
          <w:rFonts w:ascii="Arial" w:hAnsi="Arial" w:cs="Arial"/>
          <w:sz w:val="16"/>
          <w:szCs w:val="16"/>
        </w:rPr>
        <w:tab/>
        <w:t>Fees for a manufactured or modular home installation on a new slab or footing shall be ½ of the base fee (regardless of the factory-built square footage) plus normal fee for any decks, additions, etc.  As an exception to the standard cost proposal, an additional inspection trip fee may be charged for any trips after three.</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8.</w:t>
      </w:r>
      <w:r w:rsidRPr="00AC0C87">
        <w:rPr>
          <w:rFonts w:ascii="Arial" w:hAnsi="Arial" w:cs="Arial"/>
          <w:sz w:val="16"/>
          <w:szCs w:val="16"/>
        </w:rPr>
        <w:tab/>
        <w:t>Fees for a manufactured home or modular home on a crawl space (with unbalanced fill) or on a basement shall be the base fee for any closed-panel manufactured areas and the normal fee for decks, additions, etc.</w:t>
      </w:r>
    </w:p>
    <w:p w:rsidR="003478FF" w:rsidRPr="00AC0C87" w:rsidRDefault="003478FF" w:rsidP="003478FF">
      <w:pPr>
        <w:tabs>
          <w:tab w:val="left" w:pos="1080"/>
        </w:tabs>
        <w:ind w:left="1080" w:hanging="360"/>
        <w:jc w:val="both"/>
        <w:rPr>
          <w:rFonts w:ascii="Arial" w:hAnsi="Arial" w:cs="Arial"/>
          <w:sz w:val="16"/>
          <w:szCs w:val="16"/>
        </w:rPr>
      </w:pPr>
      <w:r w:rsidRPr="00AC0C87">
        <w:rPr>
          <w:rFonts w:ascii="Arial" w:hAnsi="Arial" w:cs="Arial"/>
          <w:sz w:val="16"/>
          <w:szCs w:val="16"/>
        </w:rPr>
        <w:t>9.</w:t>
      </w:r>
      <w:r w:rsidRPr="00AC0C87">
        <w:rPr>
          <w:rFonts w:ascii="Arial" w:hAnsi="Arial" w:cs="Arial"/>
          <w:sz w:val="16"/>
          <w:szCs w:val="16"/>
        </w:rPr>
        <w:tab/>
        <w:t>When a permit is more than two years old and either the dwelling exterior is not completed or there are unfinished critical health or safety items, a fee of 25% of the normally applicable fees will be due if the same agency issued the previous permit.  If a different agency issued the previous permit, the new permit shall have pro-rated fees charged per the current contract.</w:t>
      </w:r>
    </w:p>
    <w:p w:rsidR="00B27A36" w:rsidRDefault="00B27A36" w:rsidP="002E16AE">
      <w:pPr>
        <w:tabs>
          <w:tab w:val="left" w:pos="720"/>
          <w:tab w:val="left" w:pos="1440"/>
          <w:tab w:val="right" w:pos="10800"/>
        </w:tabs>
        <w:rPr>
          <w:rFonts w:ascii="Arial" w:hAnsi="Arial" w:cs="Arial"/>
        </w:rPr>
      </w:pPr>
    </w:p>
    <w:p w:rsidR="00ED3C09" w:rsidRPr="00B27A36" w:rsidRDefault="00ED3C09" w:rsidP="002E16AE">
      <w:pPr>
        <w:tabs>
          <w:tab w:val="left" w:pos="720"/>
          <w:tab w:val="left" w:pos="1440"/>
          <w:tab w:val="right" w:pos="10800"/>
        </w:tabs>
        <w:rPr>
          <w:rFonts w:ascii="Arial" w:hAnsi="Arial" w:cs="Arial"/>
          <w:b/>
        </w:rPr>
      </w:pPr>
      <w:r w:rsidRPr="00B27A36">
        <w:rPr>
          <w:rFonts w:ascii="Arial" w:hAnsi="Arial" w:cs="Arial"/>
          <w:b/>
        </w:rPr>
        <w:t>Addition/Alteration to Existing Dwelling</w:t>
      </w:r>
    </w:p>
    <w:p w:rsidR="00ED3C09" w:rsidRPr="00ED3C09" w:rsidRDefault="00ED3C09" w:rsidP="002E16AE">
      <w:pPr>
        <w:tabs>
          <w:tab w:val="left" w:pos="720"/>
          <w:tab w:val="left" w:pos="1440"/>
          <w:tab w:val="right" w:pos="10800"/>
        </w:tabs>
        <w:rPr>
          <w:rFonts w:ascii="Arial" w:hAnsi="Arial" w:cs="Arial"/>
        </w:rPr>
      </w:pPr>
      <w:r w:rsidRPr="00ED3C09">
        <w:rPr>
          <w:rFonts w:ascii="Arial" w:hAnsi="Arial" w:cs="Arial"/>
        </w:rPr>
        <w:tab/>
        <w:t>Construction Permit Fee</w:t>
      </w:r>
      <w:r w:rsidRPr="00ED3C09">
        <w:rPr>
          <w:rFonts w:ascii="Arial" w:hAnsi="Arial" w:cs="Arial"/>
        </w:rPr>
        <w:tab/>
        <w:t>$75.00</w:t>
      </w:r>
    </w:p>
    <w:p w:rsidR="00ED3C09" w:rsidRPr="00ED3C09" w:rsidRDefault="00ED3C09" w:rsidP="002E16AE">
      <w:pPr>
        <w:tabs>
          <w:tab w:val="left" w:pos="720"/>
          <w:tab w:val="left" w:pos="1440"/>
          <w:tab w:val="right" w:pos="10800"/>
        </w:tabs>
        <w:rPr>
          <w:rFonts w:ascii="Arial" w:hAnsi="Arial" w:cs="Arial"/>
        </w:rPr>
      </w:pPr>
      <w:r w:rsidRPr="00ED3C09">
        <w:rPr>
          <w:rFonts w:ascii="Arial" w:hAnsi="Arial" w:cs="Arial"/>
        </w:rPr>
        <w:tab/>
        <w:t>Plumbing Permit Fee</w:t>
      </w:r>
      <w:r w:rsidRPr="00ED3C09">
        <w:rPr>
          <w:rFonts w:ascii="Arial" w:hAnsi="Arial" w:cs="Arial"/>
        </w:rPr>
        <w:tab/>
        <w:t>$25.00</w:t>
      </w:r>
    </w:p>
    <w:p w:rsidR="00ED3C09" w:rsidRPr="00ED3C09" w:rsidRDefault="00ED3C09" w:rsidP="002E16AE">
      <w:pPr>
        <w:tabs>
          <w:tab w:val="left" w:pos="720"/>
          <w:tab w:val="left" w:pos="1440"/>
          <w:tab w:val="right" w:pos="10800"/>
        </w:tabs>
        <w:rPr>
          <w:rFonts w:ascii="Arial" w:hAnsi="Arial" w:cs="Arial"/>
        </w:rPr>
      </w:pPr>
      <w:r w:rsidRPr="00ED3C09">
        <w:rPr>
          <w:rFonts w:ascii="Arial" w:hAnsi="Arial" w:cs="Arial"/>
        </w:rPr>
        <w:lastRenderedPageBreak/>
        <w:tab/>
        <w:t>Electrical Permit Fee</w:t>
      </w:r>
      <w:r w:rsidRPr="00ED3C09">
        <w:rPr>
          <w:rFonts w:ascii="Arial" w:hAnsi="Arial" w:cs="Arial"/>
        </w:rPr>
        <w:tab/>
        <w:t>$25.00</w:t>
      </w:r>
    </w:p>
    <w:p w:rsidR="00ED3C09" w:rsidRPr="00ED3C09" w:rsidRDefault="00ED3C09" w:rsidP="002E16AE">
      <w:pPr>
        <w:tabs>
          <w:tab w:val="left" w:pos="720"/>
          <w:tab w:val="left" w:pos="1440"/>
          <w:tab w:val="right" w:pos="10800"/>
        </w:tabs>
        <w:rPr>
          <w:rFonts w:ascii="Arial" w:hAnsi="Arial" w:cs="Arial"/>
        </w:rPr>
      </w:pPr>
      <w:r w:rsidRPr="00ED3C09">
        <w:rPr>
          <w:rFonts w:ascii="Arial" w:hAnsi="Arial" w:cs="Arial"/>
        </w:rPr>
        <w:tab/>
        <w:t>HVAC Permit Fee</w:t>
      </w:r>
      <w:r w:rsidRPr="00ED3C09">
        <w:rPr>
          <w:rFonts w:ascii="Arial" w:hAnsi="Arial" w:cs="Arial"/>
        </w:rPr>
        <w:tab/>
        <w:t>$25.00</w:t>
      </w:r>
    </w:p>
    <w:p w:rsidR="00ED3C09" w:rsidRPr="00ED3C09" w:rsidRDefault="00ED3C09" w:rsidP="002E16AE">
      <w:pPr>
        <w:tabs>
          <w:tab w:val="left" w:pos="720"/>
          <w:tab w:val="left" w:pos="1440"/>
          <w:tab w:val="right" w:pos="10800"/>
        </w:tabs>
        <w:rPr>
          <w:rFonts w:ascii="Arial" w:hAnsi="Arial" w:cs="Arial"/>
        </w:rPr>
      </w:pPr>
      <w:r w:rsidRPr="00ED3C09">
        <w:rPr>
          <w:rFonts w:ascii="Arial" w:hAnsi="Arial" w:cs="Arial"/>
        </w:rPr>
        <w:tab/>
        <w:t>Insulation Permit Fee</w:t>
      </w:r>
      <w:r w:rsidRPr="00ED3C09">
        <w:rPr>
          <w:rFonts w:ascii="Arial" w:hAnsi="Arial" w:cs="Arial"/>
        </w:rPr>
        <w:tab/>
        <w:t>$50.00</w:t>
      </w:r>
    </w:p>
    <w:p w:rsidR="00ED3C09" w:rsidRPr="00ED3C09" w:rsidRDefault="00ED3C09" w:rsidP="002E16AE">
      <w:pPr>
        <w:tabs>
          <w:tab w:val="left" w:pos="720"/>
          <w:tab w:val="left" w:pos="1440"/>
          <w:tab w:val="right" w:pos="10800"/>
        </w:tabs>
        <w:rPr>
          <w:rFonts w:ascii="Arial" w:hAnsi="Arial" w:cs="Arial"/>
        </w:rPr>
      </w:pPr>
      <w:r w:rsidRPr="00ED3C09">
        <w:rPr>
          <w:rFonts w:ascii="Arial" w:hAnsi="Arial" w:cs="Arial"/>
        </w:rPr>
        <w:tab/>
        <w:t>Square Footage Fee (per square foot of all constructed areas)</w:t>
      </w:r>
      <w:r w:rsidRPr="00ED3C09">
        <w:rPr>
          <w:rFonts w:ascii="Arial" w:hAnsi="Arial" w:cs="Arial"/>
        </w:rPr>
        <w:tab/>
        <w:t>$0.20/SF</w:t>
      </w:r>
    </w:p>
    <w:p w:rsidR="00B27A36" w:rsidRDefault="00B27A36" w:rsidP="002E16AE">
      <w:pPr>
        <w:tabs>
          <w:tab w:val="left" w:pos="720"/>
          <w:tab w:val="left" w:pos="1440"/>
          <w:tab w:val="right" w:pos="10800"/>
        </w:tabs>
        <w:rPr>
          <w:rFonts w:ascii="Arial" w:hAnsi="Arial" w:cs="Arial"/>
        </w:rPr>
      </w:pPr>
    </w:p>
    <w:p w:rsidR="002E16AE" w:rsidRPr="00B27A36" w:rsidRDefault="002E16AE" w:rsidP="002E16AE">
      <w:pPr>
        <w:tabs>
          <w:tab w:val="left" w:pos="720"/>
          <w:tab w:val="left" w:pos="1440"/>
          <w:tab w:val="right" w:pos="10800"/>
        </w:tabs>
        <w:rPr>
          <w:rFonts w:ascii="Arial" w:hAnsi="Arial" w:cs="Arial"/>
          <w:b/>
        </w:rPr>
      </w:pPr>
      <w:r w:rsidRPr="00B27A36">
        <w:rPr>
          <w:rFonts w:ascii="Arial" w:hAnsi="Arial" w:cs="Arial"/>
          <w:b/>
        </w:rPr>
        <w:t>Commercial Structures</w:t>
      </w:r>
    </w:p>
    <w:p w:rsidR="007A6CAE" w:rsidRDefault="007A6CAE" w:rsidP="007A6CAE">
      <w:pPr>
        <w:tabs>
          <w:tab w:val="left" w:pos="720"/>
          <w:tab w:val="left" w:pos="1440"/>
          <w:tab w:val="right" w:pos="10800"/>
        </w:tabs>
        <w:rPr>
          <w:rFonts w:ascii="Arial" w:hAnsi="Arial" w:cs="Arial"/>
        </w:rPr>
      </w:pPr>
      <w:r>
        <w:rPr>
          <w:rFonts w:ascii="Arial" w:hAnsi="Arial" w:cs="Arial"/>
        </w:rPr>
        <w:tab/>
        <w:t>New Structures &amp; Additions</w:t>
      </w:r>
    </w:p>
    <w:p w:rsidR="007A6CAE" w:rsidRDefault="007A6CAE" w:rsidP="007A6CAE">
      <w:pPr>
        <w:tabs>
          <w:tab w:val="left" w:pos="720"/>
          <w:tab w:val="left" w:pos="1440"/>
          <w:tab w:val="right" w:pos="10800"/>
        </w:tabs>
        <w:rPr>
          <w:rFonts w:ascii="Arial" w:hAnsi="Arial" w:cs="Arial"/>
        </w:rPr>
      </w:pPr>
      <w:r>
        <w:rPr>
          <w:rFonts w:ascii="Arial" w:hAnsi="Arial" w:cs="Arial"/>
        </w:rPr>
        <w:tab/>
      </w:r>
      <w:r>
        <w:rPr>
          <w:rFonts w:ascii="Arial" w:hAnsi="Arial" w:cs="Arial"/>
        </w:rPr>
        <w:tab/>
      </w:r>
      <w:r w:rsidRPr="001D0B09">
        <w:rPr>
          <w:rFonts w:ascii="Arial" w:hAnsi="Arial" w:cs="Arial"/>
          <w:kern w:val="28"/>
        </w:rPr>
        <w:t>Multi-Family (3-family or more), Motels, CBRF, Daycare</w:t>
      </w:r>
      <w:r>
        <w:rPr>
          <w:rFonts w:ascii="Arial" w:hAnsi="Arial" w:cs="Arial"/>
          <w:kern w:val="28"/>
        </w:rPr>
        <w:tab/>
      </w:r>
      <w:r w:rsidRPr="001D0B09">
        <w:rPr>
          <w:rFonts w:ascii="Arial" w:hAnsi="Arial" w:cs="Arial"/>
          <w:kern w:val="28"/>
        </w:rPr>
        <w:t>$0.12/SF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r>
      <w:r>
        <w:rPr>
          <w:rFonts w:ascii="Arial" w:hAnsi="Arial" w:cs="Arial"/>
          <w:kern w:val="28"/>
        </w:rPr>
        <w:tab/>
      </w:r>
      <w:r w:rsidRPr="001D0B09">
        <w:rPr>
          <w:rFonts w:ascii="Arial" w:hAnsi="Arial" w:cs="Arial"/>
          <w:kern w:val="28"/>
        </w:rPr>
        <w:t>Mercantile, Restaurants, Taverns, Assembly Halls, Churches, Offices</w:t>
      </w:r>
      <w:r w:rsidRPr="001D0B09">
        <w:rPr>
          <w:rFonts w:ascii="Arial" w:hAnsi="Arial" w:cs="Arial"/>
          <w:kern w:val="28"/>
        </w:rPr>
        <w:tab/>
        <w:t>$0.12/SF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Schools, Institutional, Hospitals</w:t>
      </w:r>
      <w:r w:rsidRPr="001D0B09">
        <w:rPr>
          <w:rFonts w:ascii="Arial" w:hAnsi="Arial" w:cs="Arial"/>
          <w:kern w:val="28"/>
        </w:rPr>
        <w:tab/>
        <w:t>$0.13/SF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sz w:val="18"/>
          <w:szCs w:val="18"/>
        </w:rPr>
      </w:pPr>
      <w:r w:rsidRPr="001D0B09">
        <w:rPr>
          <w:rFonts w:ascii="Arial" w:hAnsi="Arial" w:cs="Arial"/>
          <w:kern w:val="28"/>
        </w:rPr>
        <w:tab/>
      </w:r>
      <w:r w:rsidRPr="001D0B09">
        <w:rPr>
          <w:rFonts w:ascii="Arial" w:hAnsi="Arial" w:cs="Arial"/>
          <w:kern w:val="28"/>
        </w:rPr>
        <w:tab/>
        <w:t>Manufacturing, Industrial</w:t>
      </w:r>
      <w:r w:rsidRPr="001D0B09">
        <w:rPr>
          <w:rFonts w:ascii="Arial" w:hAnsi="Arial" w:cs="Arial"/>
          <w:kern w:val="28"/>
        </w:rPr>
        <w:tab/>
        <w:t>$0.11/SF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sz w:val="18"/>
          <w:szCs w:val="18"/>
        </w:rPr>
        <w:tab/>
      </w:r>
      <w:r w:rsidRPr="001D0B09">
        <w:rPr>
          <w:rFonts w:ascii="Arial" w:hAnsi="Arial" w:cs="Arial"/>
          <w:kern w:val="28"/>
          <w:sz w:val="18"/>
          <w:szCs w:val="18"/>
        </w:rPr>
        <w:tab/>
      </w:r>
      <w:r w:rsidRPr="001D0B09">
        <w:rPr>
          <w:rFonts w:ascii="Arial" w:hAnsi="Arial" w:cs="Arial"/>
          <w:kern w:val="28"/>
          <w:sz w:val="18"/>
          <w:szCs w:val="18"/>
        </w:rPr>
        <w:tab/>
        <w:t xml:space="preserve">(Office area to follow fees noted </w:t>
      </w:r>
      <w:r>
        <w:rPr>
          <w:rFonts w:ascii="Arial" w:hAnsi="Arial" w:cs="Arial"/>
          <w:kern w:val="28"/>
          <w:sz w:val="18"/>
          <w:szCs w:val="18"/>
        </w:rPr>
        <w:t>above</w:t>
      </w:r>
      <w:r w:rsidRPr="001D0B09">
        <w:rPr>
          <w:rFonts w:ascii="Arial" w:hAnsi="Arial" w:cs="Arial"/>
          <w:kern w:val="28"/>
          <w:sz w:val="18"/>
          <w:szCs w:val="18"/>
        </w:rPr>
        <w:t>)</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Vehicle and Small Engine Repair, Parking and Storage, Auto Body</w:t>
      </w:r>
      <w:r w:rsidRPr="001D0B09">
        <w:rPr>
          <w:rFonts w:ascii="Arial" w:hAnsi="Arial" w:cs="Arial"/>
          <w:kern w:val="28"/>
        </w:rPr>
        <w:tab/>
        <w:t>$0.13/SF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Warehouse, Mini Warehouse, Building Shells* for Multi-Tenant Buildings</w:t>
      </w:r>
      <w:r w:rsidRPr="001D0B09">
        <w:rPr>
          <w:rFonts w:ascii="Arial" w:hAnsi="Arial" w:cs="Arial"/>
          <w:kern w:val="28"/>
        </w:rPr>
        <w:tab/>
        <w:t>$0.07/SF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Build-Out*</w:t>
      </w:r>
      <w:r w:rsidRPr="001D0B09">
        <w:rPr>
          <w:rFonts w:ascii="Arial" w:hAnsi="Arial" w:cs="Arial"/>
          <w:kern w:val="28"/>
        </w:rPr>
        <w:tab/>
      </w:r>
      <w:r w:rsidRPr="001D0B09">
        <w:rPr>
          <w:rFonts w:ascii="Arial" w:hAnsi="Arial" w:cs="Arial"/>
          <w:kern w:val="28"/>
          <w:sz w:val="18"/>
          <w:szCs w:val="18"/>
        </w:rPr>
        <w:t xml:space="preserve">(See above new structure fees noted in </w:t>
      </w:r>
      <w:r>
        <w:rPr>
          <w:rFonts w:ascii="Arial" w:hAnsi="Arial" w:cs="Arial"/>
          <w:kern w:val="28"/>
          <w:sz w:val="18"/>
          <w:szCs w:val="18"/>
        </w:rPr>
        <w:t>all categories above</w:t>
      </w:r>
      <w:r w:rsidRPr="001D0B09">
        <w:rPr>
          <w:rFonts w:ascii="Arial" w:hAnsi="Arial" w:cs="Arial"/>
          <w:kern w:val="28"/>
          <w:sz w:val="18"/>
          <w:szCs w:val="18"/>
        </w:rPr>
        <w:t>)</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Special Occupancies (Outdoor Pools, Towers, Tents, etc.)</w:t>
      </w:r>
      <w:r w:rsidRPr="001D0B09">
        <w:rPr>
          <w:rFonts w:ascii="Arial" w:hAnsi="Arial" w:cs="Arial"/>
          <w:kern w:val="28"/>
        </w:rPr>
        <w:tab/>
        <w:t>$0.08/SF</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The above referenced permits have a $75.00 minimum permit</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t>Erosion Control</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$175.00 for the first acre or portion thereof</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$75.00/acre for each additional acre or portion thereof</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t>Remodel; Reroof; Reside</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$7.00 per thousand of valuation of structure</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sidRPr="001D0B09">
        <w:rPr>
          <w:rFonts w:ascii="Arial" w:hAnsi="Arial" w:cs="Arial"/>
          <w:kern w:val="28"/>
        </w:rPr>
        <w:tab/>
      </w:r>
      <w:r w:rsidRPr="001D0B09">
        <w:rPr>
          <w:rFonts w:ascii="Arial" w:hAnsi="Arial" w:cs="Arial"/>
          <w:kern w:val="28"/>
        </w:rPr>
        <w:tab/>
        <w:t>$75.00 minimum</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t>Occupancy Permit; Temporary Occupancy Permit; Change-of-Use Permit</w:t>
      </w:r>
      <w:r>
        <w:rPr>
          <w:rFonts w:ascii="Arial" w:hAnsi="Arial" w:cs="Arial"/>
          <w:kern w:val="28"/>
        </w:rPr>
        <w:tab/>
        <w:t>$50.00/unit</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t>Commercial Plan Review (pending delegation)</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t>Early Start Permit (Footing &amp; Foundation per Comm 61.32)</w:t>
      </w:r>
      <w:r>
        <w:rPr>
          <w:rFonts w:ascii="Arial" w:hAnsi="Arial" w:cs="Arial"/>
          <w:kern w:val="28"/>
        </w:rPr>
        <w:tab/>
        <w:t>$75.00</w:t>
      </w:r>
    </w:p>
    <w:p w:rsidR="007A6CAE"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t>Other (not covered by the requirements of the categories above)</w:t>
      </w:r>
      <w:r>
        <w:rPr>
          <w:rFonts w:ascii="Arial" w:hAnsi="Arial" w:cs="Arial"/>
          <w:kern w:val="28"/>
        </w:rPr>
        <w:tab/>
        <w:t>$75.00 minimum</w:t>
      </w:r>
    </w:p>
    <w:p w:rsidR="007A6CAE" w:rsidRPr="001D0B09" w:rsidRDefault="007A6CAE" w:rsidP="007A6CAE">
      <w:pPr>
        <w:widowControl w:val="0"/>
        <w:tabs>
          <w:tab w:val="left" w:pos="720"/>
          <w:tab w:val="left" w:pos="1440"/>
          <w:tab w:val="right" w:pos="10800"/>
        </w:tabs>
        <w:overflowPunct w:val="0"/>
        <w:autoSpaceDE w:val="0"/>
        <w:autoSpaceDN w:val="0"/>
        <w:adjustRightInd w:val="0"/>
        <w:jc w:val="both"/>
        <w:rPr>
          <w:rFonts w:ascii="Arial" w:hAnsi="Arial" w:cs="Arial"/>
          <w:kern w:val="28"/>
        </w:rPr>
      </w:pPr>
      <w:r>
        <w:rPr>
          <w:rFonts w:ascii="Arial" w:hAnsi="Arial" w:cs="Arial"/>
          <w:kern w:val="28"/>
        </w:rPr>
        <w:tab/>
      </w:r>
      <w:r w:rsidR="00B27A36">
        <w:rPr>
          <w:rFonts w:ascii="Arial" w:hAnsi="Arial" w:cs="Arial"/>
          <w:kern w:val="28"/>
        </w:rPr>
        <w:t xml:space="preserve"> </w:t>
      </w:r>
    </w:p>
    <w:p w:rsidR="00514F58" w:rsidRPr="00ED3C09" w:rsidRDefault="00514F58" w:rsidP="00725351">
      <w:pPr>
        <w:rPr>
          <w:rFonts w:ascii="Arial" w:hAnsi="Arial" w:cs="Arial"/>
        </w:rPr>
      </w:pPr>
    </w:p>
    <w:sectPr w:rsidR="00514F58" w:rsidRPr="00ED3C09" w:rsidSect="002E16AE">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61EC2"/>
    <w:rsid w:val="00010477"/>
    <w:rsid w:val="00012BA6"/>
    <w:rsid w:val="00015AD4"/>
    <w:rsid w:val="00017D2D"/>
    <w:rsid w:val="00026DA5"/>
    <w:rsid w:val="00052449"/>
    <w:rsid w:val="000807DC"/>
    <w:rsid w:val="00146984"/>
    <w:rsid w:val="00170BDD"/>
    <w:rsid w:val="001727D7"/>
    <w:rsid w:val="00185E4D"/>
    <w:rsid w:val="00233785"/>
    <w:rsid w:val="002451F9"/>
    <w:rsid w:val="00256D86"/>
    <w:rsid w:val="002A1D92"/>
    <w:rsid w:val="002C031C"/>
    <w:rsid w:val="002C2774"/>
    <w:rsid w:val="002D0D6D"/>
    <w:rsid w:val="002E16AE"/>
    <w:rsid w:val="002F34D0"/>
    <w:rsid w:val="00327BB5"/>
    <w:rsid w:val="003307FF"/>
    <w:rsid w:val="003478FF"/>
    <w:rsid w:val="003552D9"/>
    <w:rsid w:val="00360A98"/>
    <w:rsid w:val="00365772"/>
    <w:rsid w:val="0038377D"/>
    <w:rsid w:val="003960BD"/>
    <w:rsid w:val="003B64E0"/>
    <w:rsid w:val="003B714D"/>
    <w:rsid w:val="003C26E5"/>
    <w:rsid w:val="003E5267"/>
    <w:rsid w:val="003F2740"/>
    <w:rsid w:val="004600C6"/>
    <w:rsid w:val="004E0B88"/>
    <w:rsid w:val="004E78DA"/>
    <w:rsid w:val="004F0DA2"/>
    <w:rsid w:val="004F4938"/>
    <w:rsid w:val="004F49CA"/>
    <w:rsid w:val="004F54F4"/>
    <w:rsid w:val="00514F58"/>
    <w:rsid w:val="005739EF"/>
    <w:rsid w:val="00590AC6"/>
    <w:rsid w:val="0059322E"/>
    <w:rsid w:val="00595290"/>
    <w:rsid w:val="005D3678"/>
    <w:rsid w:val="005E1224"/>
    <w:rsid w:val="005F60A9"/>
    <w:rsid w:val="00620E04"/>
    <w:rsid w:val="00643AF4"/>
    <w:rsid w:val="00657C55"/>
    <w:rsid w:val="00661D73"/>
    <w:rsid w:val="006716E8"/>
    <w:rsid w:val="00685A6B"/>
    <w:rsid w:val="006D2929"/>
    <w:rsid w:val="00725351"/>
    <w:rsid w:val="00732F56"/>
    <w:rsid w:val="0075589D"/>
    <w:rsid w:val="007678EC"/>
    <w:rsid w:val="007A6CAE"/>
    <w:rsid w:val="007B22E5"/>
    <w:rsid w:val="007E31DE"/>
    <w:rsid w:val="00842091"/>
    <w:rsid w:val="008D5223"/>
    <w:rsid w:val="008D546B"/>
    <w:rsid w:val="008F2BA9"/>
    <w:rsid w:val="00914F97"/>
    <w:rsid w:val="009203E1"/>
    <w:rsid w:val="00935244"/>
    <w:rsid w:val="0095430B"/>
    <w:rsid w:val="00985775"/>
    <w:rsid w:val="00985D64"/>
    <w:rsid w:val="009877BE"/>
    <w:rsid w:val="00997027"/>
    <w:rsid w:val="009B22E4"/>
    <w:rsid w:val="009B7F43"/>
    <w:rsid w:val="009C44C7"/>
    <w:rsid w:val="00A46E38"/>
    <w:rsid w:val="00A61EC2"/>
    <w:rsid w:val="00AB17E0"/>
    <w:rsid w:val="00AF622B"/>
    <w:rsid w:val="00B10BA0"/>
    <w:rsid w:val="00B27A36"/>
    <w:rsid w:val="00B36AC8"/>
    <w:rsid w:val="00B969E5"/>
    <w:rsid w:val="00B96DC5"/>
    <w:rsid w:val="00B979B7"/>
    <w:rsid w:val="00BA0D24"/>
    <w:rsid w:val="00BD197D"/>
    <w:rsid w:val="00C21A73"/>
    <w:rsid w:val="00C25912"/>
    <w:rsid w:val="00C4632C"/>
    <w:rsid w:val="00C5186A"/>
    <w:rsid w:val="00C830DD"/>
    <w:rsid w:val="00C9101A"/>
    <w:rsid w:val="00CD0507"/>
    <w:rsid w:val="00D10337"/>
    <w:rsid w:val="00D44899"/>
    <w:rsid w:val="00D55F2F"/>
    <w:rsid w:val="00D64E2F"/>
    <w:rsid w:val="00D6732F"/>
    <w:rsid w:val="00D90C09"/>
    <w:rsid w:val="00DA77E4"/>
    <w:rsid w:val="00DB27F1"/>
    <w:rsid w:val="00DB30D5"/>
    <w:rsid w:val="00DB506E"/>
    <w:rsid w:val="00DC7E96"/>
    <w:rsid w:val="00DE00F9"/>
    <w:rsid w:val="00E1189F"/>
    <w:rsid w:val="00E21AA0"/>
    <w:rsid w:val="00E24844"/>
    <w:rsid w:val="00E4626B"/>
    <w:rsid w:val="00E57960"/>
    <w:rsid w:val="00E81124"/>
    <w:rsid w:val="00ED3C09"/>
    <w:rsid w:val="00F459ED"/>
    <w:rsid w:val="00FA6719"/>
    <w:rsid w:val="00FC0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3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C2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AMENDMENT TO UNIFORM DWELLING CODE INSPECTION CONTRACT – PAGE 2</vt:lpstr>
    </vt:vector>
  </TitlesOfParts>
  <Company>Hewlett-Packard</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UNIFORM DWELLING CODE INSPECTION CONTRACT – PAGE 2</dc:title>
  <dc:creator>WI Municipal Building Inspections</dc:creator>
  <cp:lastModifiedBy>Owner</cp:lastModifiedBy>
  <cp:revision>2</cp:revision>
  <cp:lastPrinted>2016-02-09T15:26:00Z</cp:lastPrinted>
  <dcterms:created xsi:type="dcterms:W3CDTF">2016-05-06T14:09:00Z</dcterms:created>
  <dcterms:modified xsi:type="dcterms:W3CDTF">2016-05-06T14:09:00Z</dcterms:modified>
</cp:coreProperties>
</file>