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28E" w:rsidRDefault="00DD328E">
      <w:pPr>
        <w:rPr>
          <w:noProof/>
        </w:rPr>
      </w:pPr>
    </w:p>
    <w:p w:rsidR="00DD328E" w:rsidRDefault="00DD328E">
      <w:pPr>
        <w:rPr>
          <w:noProof/>
        </w:rPr>
      </w:pPr>
    </w:p>
    <w:p w:rsidR="00DD328E" w:rsidRDefault="00DD328E">
      <w:pPr>
        <w:rPr>
          <w:noProof/>
        </w:rPr>
      </w:pPr>
    </w:p>
    <w:p w:rsidR="00DD328E" w:rsidRDefault="00DD328E">
      <w:pPr>
        <w:rPr>
          <w:noProof/>
        </w:rPr>
      </w:pPr>
    </w:p>
    <w:p w:rsidR="00806E7B" w:rsidRDefault="00DD328E">
      <w:r>
        <w:rPr>
          <w:noProof/>
        </w:rPr>
        <w:drawing>
          <wp:anchor distT="0" distB="0" distL="114300" distR="114300" simplePos="0" relativeHeight="251659264" behindDoc="0" locked="0" layoutInCell="1" allowOverlap="1">
            <wp:simplePos x="0" y="0"/>
            <wp:positionH relativeFrom="column">
              <wp:posOffset>800100</wp:posOffset>
            </wp:positionH>
            <wp:positionV relativeFrom="paragraph">
              <wp:posOffset>-685800</wp:posOffset>
            </wp:positionV>
            <wp:extent cx="4414520" cy="2190750"/>
            <wp:effectExtent l="19050" t="0" r="5080" b="0"/>
            <wp:wrapSquare wrapText="bothSides"/>
            <wp:docPr id="6" name="Picture 3" descr="C:\Users\Owner\Documents\JBS\Cuba City\chamber\Cuba City Entrance 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JBS\Cuba City\chamber\Cuba City Entrance 1875.jpg"/>
                    <pic:cNvPicPr>
                      <a:picLocks noChangeAspect="1" noChangeArrowheads="1"/>
                    </pic:cNvPicPr>
                  </pic:nvPicPr>
                  <pic:blipFill>
                    <a:blip r:embed="rId5" cstate="print"/>
                    <a:srcRect/>
                    <a:stretch>
                      <a:fillRect/>
                    </a:stretch>
                  </pic:blipFill>
                  <pic:spPr bwMode="auto">
                    <a:xfrm>
                      <a:off x="0" y="0"/>
                      <a:ext cx="4414520" cy="2190750"/>
                    </a:xfrm>
                    <a:prstGeom prst="rect">
                      <a:avLst/>
                    </a:prstGeom>
                    <a:noFill/>
                    <a:ln w="9525">
                      <a:noFill/>
                      <a:miter lim="800000"/>
                      <a:headEnd/>
                      <a:tailEnd/>
                    </a:ln>
                  </pic:spPr>
                </pic:pic>
              </a:graphicData>
            </a:graphic>
          </wp:anchor>
        </w:drawing>
      </w:r>
    </w:p>
    <w:p w:rsidR="00F34677" w:rsidRDefault="00F34677"/>
    <w:p w:rsidR="00DD328E" w:rsidRDefault="00DD328E">
      <w:pPr>
        <w:rPr>
          <w:rFonts w:ascii="Arial" w:hAnsi="Arial" w:cs="Arial"/>
          <w:b/>
        </w:rPr>
      </w:pPr>
    </w:p>
    <w:p w:rsidR="00DD328E" w:rsidRDefault="00DD328E">
      <w:pPr>
        <w:rPr>
          <w:rFonts w:ascii="Arial" w:hAnsi="Arial" w:cs="Arial"/>
          <w:b/>
        </w:rPr>
      </w:pPr>
    </w:p>
    <w:p w:rsidR="00DD328E" w:rsidRDefault="00DD328E">
      <w:pPr>
        <w:rPr>
          <w:rFonts w:ascii="Arial" w:hAnsi="Arial" w:cs="Arial"/>
          <w:b/>
        </w:rPr>
      </w:pPr>
    </w:p>
    <w:p w:rsidR="0085333A" w:rsidRPr="00703CFB" w:rsidRDefault="0085333A">
      <w:pPr>
        <w:rPr>
          <w:rFonts w:ascii="Arial" w:hAnsi="Arial" w:cs="Arial"/>
          <w:b/>
          <w:sz w:val="28"/>
          <w:szCs w:val="28"/>
        </w:rPr>
      </w:pPr>
    </w:p>
    <w:p w:rsidR="00655B41" w:rsidRDefault="00655B41">
      <w:pPr>
        <w:rPr>
          <w:rFonts w:ascii="Arial" w:hAnsi="Arial" w:cs="Arial"/>
          <w:b/>
          <w:sz w:val="28"/>
          <w:szCs w:val="28"/>
        </w:rPr>
      </w:pPr>
      <w:r w:rsidRPr="00703CFB">
        <w:rPr>
          <w:rFonts w:ascii="Arial" w:hAnsi="Arial" w:cs="Arial"/>
          <w:b/>
          <w:sz w:val="28"/>
          <w:szCs w:val="28"/>
        </w:rPr>
        <w:t xml:space="preserve">    Cuba City Report on the AARP Community Challenge Grant 2020</w:t>
      </w:r>
    </w:p>
    <w:p w:rsidR="00703CFB" w:rsidRPr="00703CFB" w:rsidRDefault="00703CFB">
      <w:pPr>
        <w:rPr>
          <w:rFonts w:ascii="Arial" w:hAnsi="Arial" w:cs="Arial"/>
          <w:b/>
          <w:sz w:val="28"/>
          <w:szCs w:val="28"/>
        </w:rPr>
      </w:pPr>
    </w:p>
    <w:p w:rsidR="0085333A" w:rsidRPr="007F05D5" w:rsidRDefault="00B53FF6">
      <w:pPr>
        <w:rPr>
          <w:rFonts w:ascii="Arial" w:hAnsi="Arial" w:cs="Arial"/>
          <w:b/>
          <w:sz w:val="24"/>
          <w:szCs w:val="24"/>
          <w:u w:val="single"/>
        </w:rPr>
      </w:pPr>
      <w:r w:rsidRPr="007F05D5">
        <w:rPr>
          <w:rFonts w:ascii="Arial" w:hAnsi="Arial" w:cs="Arial"/>
          <w:b/>
          <w:sz w:val="24"/>
          <w:szCs w:val="24"/>
          <w:u w:val="single"/>
        </w:rPr>
        <w:t>Section I</w:t>
      </w:r>
      <w:r w:rsidR="0045365A" w:rsidRPr="007F05D5">
        <w:rPr>
          <w:rFonts w:ascii="Arial" w:hAnsi="Arial" w:cs="Arial"/>
          <w:b/>
          <w:sz w:val="24"/>
          <w:szCs w:val="24"/>
          <w:u w:val="single"/>
        </w:rPr>
        <w:t>. Introduction</w:t>
      </w:r>
    </w:p>
    <w:p w:rsidR="00655B41" w:rsidRDefault="00655B41">
      <w:pPr>
        <w:rPr>
          <w:rFonts w:ascii="Arial" w:hAnsi="Arial" w:cs="Arial"/>
          <w:sz w:val="24"/>
          <w:szCs w:val="24"/>
        </w:rPr>
      </w:pPr>
      <w:r>
        <w:rPr>
          <w:rFonts w:ascii="Arial" w:hAnsi="Arial" w:cs="Arial"/>
          <w:sz w:val="24"/>
          <w:szCs w:val="24"/>
        </w:rPr>
        <w:t xml:space="preserve">The City of Cuba City is pleased to report on the many positive impacts that </w:t>
      </w:r>
      <w:r w:rsidR="00E50CB2">
        <w:rPr>
          <w:rFonts w:ascii="Arial" w:hAnsi="Arial" w:cs="Arial"/>
          <w:sz w:val="24"/>
          <w:szCs w:val="24"/>
        </w:rPr>
        <w:t xml:space="preserve">have already </w:t>
      </w:r>
      <w:r>
        <w:rPr>
          <w:rFonts w:ascii="Arial" w:hAnsi="Arial" w:cs="Arial"/>
          <w:sz w:val="24"/>
          <w:szCs w:val="24"/>
        </w:rPr>
        <w:t xml:space="preserve">resulted </w:t>
      </w:r>
      <w:r w:rsidR="00E50CB2">
        <w:rPr>
          <w:rFonts w:ascii="Arial" w:hAnsi="Arial" w:cs="Arial"/>
          <w:sz w:val="24"/>
          <w:szCs w:val="24"/>
        </w:rPr>
        <w:t>from our recent Presidential Plaza project. Thanks go to</w:t>
      </w:r>
      <w:r>
        <w:rPr>
          <w:rFonts w:ascii="Arial" w:hAnsi="Arial" w:cs="Arial"/>
          <w:sz w:val="24"/>
          <w:szCs w:val="24"/>
        </w:rPr>
        <w:t xml:space="preserve"> AARP, AARP Wisconsin and our many other partners who have</w:t>
      </w:r>
      <w:r w:rsidR="00E50CB2">
        <w:rPr>
          <w:rFonts w:ascii="Arial" w:hAnsi="Arial" w:cs="Arial"/>
          <w:sz w:val="24"/>
          <w:szCs w:val="24"/>
        </w:rPr>
        <w:t xml:space="preserve"> made the</w:t>
      </w:r>
      <w:r>
        <w:rPr>
          <w:rFonts w:ascii="Arial" w:hAnsi="Arial" w:cs="Arial"/>
          <w:sz w:val="24"/>
          <w:szCs w:val="24"/>
        </w:rPr>
        <w:t xml:space="preserve"> Plaza a reality for our community. </w:t>
      </w:r>
      <w:r w:rsidR="00E50CB2">
        <w:rPr>
          <w:rFonts w:ascii="Arial" w:hAnsi="Arial" w:cs="Arial"/>
          <w:sz w:val="24"/>
          <w:szCs w:val="24"/>
        </w:rPr>
        <w:t>The project relied on a wide range of partnerships including the City of Presidents Committee, the Cuba City Telephone Company, the University of Wisconsin-Platteville</w:t>
      </w:r>
      <w:r w:rsidR="00BE7CAD">
        <w:rPr>
          <w:rFonts w:ascii="Arial" w:hAnsi="Arial" w:cs="Arial"/>
          <w:sz w:val="24"/>
          <w:szCs w:val="24"/>
        </w:rPr>
        <w:t xml:space="preserve"> (UW-P)</w:t>
      </w:r>
      <w:r w:rsidR="00E50CB2">
        <w:rPr>
          <w:rFonts w:ascii="Arial" w:hAnsi="Arial" w:cs="Arial"/>
          <w:sz w:val="24"/>
          <w:szCs w:val="24"/>
        </w:rPr>
        <w:t xml:space="preserve">, the Cuba City Schools and several private entities. </w:t>
      </w:r>
      <w:r>
        <w:rPr>
          <w:rFonts w:ascii="Arial" w:hAnsi="Arial" w:cs="Arial"/>
          <w:sz w:val="24"/>
          <w:szCs w:val="24"/>
        </w:rPr>
        <w:t>It is expected that the Plaza will provide our community with the intergenerational gathe</w:t>
      </w:r>
      <w:r w:rsidR="00E50CB2">
        <w:rPr>
          <w:rFonts w:ascii="Arial" w:hAnsi="Arial" w:cs="Arial"/>
          <w:sz w:val="24"/>
          <w:szCs w:val="24"/>
        </w:rPr>
        <w:t>ring place that has been long sou</w:t>
      </w:r>
      <w:r w:rsidR="0045365A">
        <w:rPr>
          <w:rFonts w:ascii="Arial" w:hAnsi="Arial" w:cs="Arial"/>
          <w:sz w:val="24"/>
          <w:szCs w:val="24"/>
        </w:rPr>
        <w:t>ght here. In addition, this vibrant living space</w:t>
      </w:r>
      <w:r>
        <w:rPr>
          <w:rFonts w:ascii="Arial" w:hAnsi="Arial" w:cs="Arial"/>
          <w:sz w:val="24"/>
          <w:szCs w:val="24"/>
        </w:rPr>
        <w:t xml:space="preserve"> will serve as a tourism draw that will benefit our Main Street businesses for years to come.</w:t>
      </w:r>
    </w:p>
    <w:p w:rsidR="00655B41" w:rsidRDefault="00655B41">
      <w:pPr>
        <w:rPr>
          <w:rFonts w:ascii="Arial" w:hAnsi="Arial" w:cs="Arial"/>
          <w:sz w:val="24"/>
          <w:szCs w:val="24"/>
        </w:rPr>
      </w:pPr>
      <w:r>
        <w:rPr>
          <w:rFonts w:ascii="Arial" w:hAnsi="Arial" w:cs="Arial"/>
          <w:sz w:val="24"/>
          <w:szCs w:val="24"/>
        </w:rPr>
        <w:t>The Covid-19 pandemic, along with the late start to the project</w:t>
      </w:r>
      <w:r w:rsidR="00E50CB2">
        <w:rPr>
          <w:rFonts w:ascii="Arial" w:hAnsi="Arial" w:cs="Arial"/>
          <w:sz w:val="24"/>
          <w:szCs w:val="24"/>
        </w:rPr>
        <w:t>,</w:t>
      </w:r>
      <w:r>
        <w:rPr>
          <w:rFonts w:ascii="Arial" w:hAnsi="Arial" w:cs="Arial"/>
          <w:sz w:val="24"/>
          <w:szCs w:val="24"/>
        </w:rPr>
        <w:t xml:space="preserve"> which was announced on August 20</w:t>
      </w:r>
      <w:r w:rsidRPr="00655B41">
        <w:rPr>
          <w:rFonts w:ascii="Arial" w:hAnsi="Arial" w:cs="Arial"/>
          <w:sz w:val="24"/>
          <w:szCs w:val="24"/>
          <w:vertAlign w:val="superscript"/>
        </w:rPr>
        <w:t>th</w:t>
      </w:r>
      <w:r>
        <w:rPr>
          <w:rFonts w:ascii="Arial" w:hAnsi="Arial" w:cs="Arial"/>
          <w:sz w:val="24"/>
          <w:szCs w:val="24"/>
        </w:rPr>
        <w:t>, presented many challenges to this undertaking. However, our partners provided great support and</w:t>
      </w:r>
      <w:r w:rsidR="00BE7CAD">
        <w:rPr>
          <w:rFonts w:ascii="Arial" w:hAnsi="Arial" w:cs="Arial"/>
          <w:sz w:val="24"/>
          <w:szCs w:val="24"/>
        </w:rPr>
        <w:t xml:space="preserve"> understanding with regard to</w:t>
      </w:r>
      <w:r>
        <w:rPr>
          <w:rFonts w:ascii="Arial" w:hAnsi="Arial" w:cs="Arial"/>
          <w:sz w:val="24"/>
          <w:szCs w:val="24"/>
        </w:rPr>
        <w:t xml:space="preserve"> these issues. </w:t>
      </w:r>
    </w:p>
    <w:p w:rsidR="00655B41" w:rsidRDefault="00655B41">
      <w:pPr>
        <w:rPr>
          <w:rFonts w:ascii="Arial" w:hAnsi="Arial" w:cs="Arial"/>
          <w:sz w:val="24"/>
          <w:szCs w:val="24"/>
        </w:rPr>
      </w:pPr>
      <w:r>
        <w:rPr>
          <w:rFonts w:ascii="Arial" w:hAnsi="Arial" w:cs="Arial"/>
          <w:sz w:val="24"/>
          <w:szCs w:val="24"/>
        </w:rPr>
        <w:t>The Plaza is a permanent addition to our award-winning Main Street and this project will be nomi</w:t>
      </w:r>
      <w:r w:rsidR="00E50CB2">
        <w:rPr>
          <w:rFonts w:ascii="Arial" w:hAnsi="Arial" w:cs="Arial"/>
          <w:sz w:val="24"/>
          <w:szCs w:val="24"/>
        </w:rPr>
        <w:t>nated for the Wisconsin Economic Development Corporation’s Main Street A</w:t>
      </w:r>
      <w:r>
        <w:rPr>
          <w:rFonts w:ascii="Arial" w:hAnsi="Arial" w:cs="Arial"/>
          <w:sz w:val="24"/>
          <w:szCs w:val="24"/>
        </w:rPr>
        <w:t>ward contest in early 2021.</w:t>
      </w:r>
    </w:p>
    <w:p w:rsidR="00F20A32" w:rsidRDefault="00F20A32">
      <w:pPr>
        <w:rPr>
          <w:rFonts w:ascii="Arial" w:hAnsi="Arial" w:cs="Arial"/>
          <w:sz w:val="24"/>
          <w:szCs w:val="24"/>
        </w:rPr>
      </w:pPr>
    </w:p>
    <w:p w:rsidR="00B62E0A" w:rsidRDefault="00B62E0A">
      <w:pPr>
        <w:rPr>
          <w:rFonts w:ascii="Arial" w:hAnsi="Arial" w:cs="Arial"/>
          <w:sz w:val="24"/>
          <w:szCs w:val="24"/>
        </w:rPr>
      </w:pPr>
    </w:p>
    <w:p w:rsidR="00F20A32" w:rsidRDefault="00F20A32">
      <w:pPr>
        <w:rPr>
          <w:rFonts w:ascii="Arial" w:hAnsi="Arial" w:cs="Arial"/>
          <w:sz w:val="24"/>
          <w:szCs w:val="24"/>
        </w:rPr>
      </w:pPr>
    </w:p>
    <w:p w:rsidR="00F20A32" w:rsidRDefault="00F20A32">
      <w:pPr>
        <w:rPr>
          <w:rFonts w:ascii="Arial" w:hAnsi="Arial" w:cs="Arial"/>
          <w:sz w:val="24"/>
          <w:szCs w:val="24"/>
        </w:rPr>
      </w:pPr>
    </w:p>
    <w:p w:rsidR="00F20A32" w:rsidRPr="007F05D5" w:rsidRDefault="00B53FF6">
      <w:pPr>
        <w:rPr>
          <w:rFonts w:ascii="Arial" w:hAnsi="Arial" w:cs="Arial"/>
          <w:b/>
          <w:sz w:val="24"/>
          <w:szCs w:val="24"/>
          <w:u w:val="single"/>
        </w:rPr>
      </w:pPr>
      <w:r w:rsidRPr="007F05D5">
        <w:rPr>
          <w:rFonts w:ascii="Arial" w:hAnsi="Arial" w:cs="Arial"/>
          <w:b/>
          <w:sz w:val="24"/>
          <w:szCs w:val="24"/>
          <w:u w:val="single"/>
        </w:rPr>
        <w:t>Section II</w:t>
      </w:r>
      <w:r w:rsidR="0045365A" w:rsidRPr="007F05D5">
        <w:rPr>
          <w:rFonts w:ascii="Arial" w:hAnsi="Arial" w:cs="Arial"/>
          <w:b/>
          <w:sz w:val="24"/>
          <w:szCs w:val="24"/>
          <w:u w:val="single"/>
        </w:rPr>
        <w:t>. Specific Project Elements</w:t>
      </w:r>
    </w:p>
    <w:p w:rsidR="00B62E0A" w:rsidRDefault="00F20A32" w:rsidP="00F20A32">
      <w:pPr>
        <w:rPr>
          <w:rFonts w:ascii="Arial" w:hAnsi="Arial" w:cs="Arial"/>
          <w:sz w:val="24"/>
          <w:szCs w:val="24"/>
        </w:rPr>
      </w:pPr>
      <w:r>
        <w:rPr>
          <w:rFonts w:ascii="Arial" w:hAnsi="Arial" w:cs="Arial"/>
          <w:sz w:val="24"/>
          <w:szCs w:val="24"/>
        </w:rPr>
        <w:t>This section will address the elements highlighted in the MOU, in the order that was depicted on that form.</w:t>
      </w:r>
    </w:p>
    <w:p w:rsidR="00F20A32" w:rsidRDefault="00297E3E" w:rsidP="0085333A">
      <w:pPr>
        <w:rPr>
          <w:rFonts w:ascii="Arial" w:hAnsi="Arial" w:cs="Arial"/>
          <w:b/>
          <w:sz w:val="24"/>
          <w:szCs w:val="24"/>
        </w:rPr>
      </w:pPr>
      <w:r>
        <w:rPr>
          <w:rFonts w:ascii="Arial" w:hAnsi="Arial" w:cs="Arial"/>
          <w:b/>
          <w:sz w:val="24"/>
          <w:szCs w:val="24"/>
        </w:rPr>
        <w:t>1/</w:t>
      </w:r>
      <w:r w:rsidR="00B53FF6">
        <w:rPr>
          <w:rFonts w:ascii="Arial" w:hAnsi="Arial" w:cs="Arial"/>
          <w:b/>
          <w:sz w:val="24"/>
          <w:szCs w:val="24"/>
        </w:rPr>
        <w:t>2. Parking Lot Excavation, Sod and T</w:t>
      </w:r>
      <w:r w:rsidR="0045365A" w:rsidRPr="0045365A">
        <w:rPr>
          <w:rFonts w:ascii="Arial" w:hAnsi="Arial" w:cs="Arial"/>
          <w:b/>
          <w:sz w:val="24"/>
          <w:szCs w:val="24"/>
        </w:rPr>
        <w:t>rees</w:t>
      </w:r>
    </w:p>
    <w:p w:rsidR="0045365A" w:rsidRPr="0045365A" w:rsidRDefault="0045365A" w:rsidP="0085333A">
      <w:pPr>
        <w:rPr>
          <w:rFonts w:ascii="Arial" w:hAnsi="Arial" w:cs="Arial"/>
          <w:sz w:val="24"/>
          <w:szCs w:val="24"/>
        </w:rPr>
      </w:pPr>
      <w:r>
        <w:rPr>
          <w:rFonts w:ascii="Arial" w:hAnsi="Arial" w:cs="Arial"/>
          <w:sz w:val="24"/>
          <w:szCs w:val="24"/>
        </w:rPr>
        <w:t>The Presidential Plaza project permitted us to remove a seldom used gravel parking lot that had become an eyesore and dumping grounds for both trash and abandoned vehicles.</w:t>
      </w:r>
    </w:p>
    <w:p w:rsidR="00BE7CAD" w:rsidRDefault="00945E2A" w:rsidP="00F20A32">
      <w:pPr>
        <w:rPr>
          <w:rFonts w:ascii="Arial" w:hAnsi="Arial" w:cs="Arial"/>
          <w:sz w:val="24"/>
          <w:szCs w:val="24"/>
        </w:rPr>
      </w:pPr>
      <w:r>
        <w:rPr>
          <w:rFonts w:ascii="Arial" w:hAnsi="Arial" w:cs="Arial"/>
          <w:sz w:val="24"/>
          <w:szCs w:val="24"/>
        </w:rPr>
        <w:t xml:space="preserve">            </w:t>
      </w:r>
      <w:r w:rsidR="00BE7CAD">
        <w:rPr>
          <w:rFonts w:ascii="Arial" w:hAnsi="Arial" w:cs="Arial"/>
          <w:sz w:val="24"/>
          <w:szCs w:val="24"/>
        </w:rPr>
        <w:t xml:space="preserve">     </w:t>
      </w:r>
      <w:r>
        <w:rPr>
          <w:rFonts w:ascii="Arial" w:hAnsi="Arial" w:cs="Arial"/>
          <w:sz w:val="24"/>
          <w:szCs w:val="24"/>
        </w:rPr>
        <w:t xml:space="preserve"> </w:t>
      </w:r>
      <w:r w:rsidR="00BE7CAD">
        <w:rPr>
          <w:rFonts w:ascii="Arial" w:hAnsi="Arial" w:cs="Arial"/>
          <w:sz w:val="24"/>
          <w:szCs w:val="24"/>
        </w:rPr>
        <w:t xml:space="preserve">                           </w:t>
      </w:r>
      <w:r>
        <w:rPr>
          <w:rFonts w:ascii="Arial" w:hAnsi="Arial" w:cs="Arial"/>
          <w:sz w:val="24"/>
          <w:szCs w:val="24"/>
        </w:rPr>
        <w:t xml:space="preserve"> </w:t>
      </w:r>
      <w:r w:rsidR="00F20A32">
        <w:rPr>
          <w:rFonts w:ascii="Arial" w:hAnsi="Arial" w:cs="Arial"/>
          <w:noProof/>
          <w:sz w:val="24"/>
          <w:szCs w:val="24"/>
        </w:rPr>
        <w:drawing>
          <wp:inline distT="0" distB="0" distL="0" distR="0">
            <wp:extent cx="3418672" cy="2560320"/>
            <wp:effectExtent l="19050" t="0" r="0" b="0"/>
            <wp:docPr id="1" name="Picture 1" descr="C:\Users\Owner\Documents\JBS\Cuba City\task force\plaza\final docs\final report photos\gravel and trash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JBS\Cuba City\task force\plaza\final docs\final report photos\gravel and trash shot.jpg"/>
                    <pic:cNvPicPr>
                      <a:picLocks noChangeAspect="1" noChangeArrowheads="1"/>
                    </pic:cNvPicPr>
                  </pic:nvPicPr>
                  <pic:blipFill>
                    <a:blip r:embed="rId6" cstate="print"/>
                    <a:srcRect/>
                    <a:stretch>
                      <a:fillRect/>
                    </a:stretch>
                  </pic:blipFill>
                  <pic:spPr bwMode="auto">
                    <a:xfrm>
                      <a:off x="0" y="0"/>
                      <a:ext cx="3418672" cy="2560320"/>
                    </a:xfrm>
                    <a:prstGeom prst="rect">
                      <a:avLst/>
                    </a:prstGeom>
                    <a:noFill/>
                    <a:ln w="9525">
                      <a:noFill/>
                      <a:miter lim="800000"/>
                      <a:headEnd/>
                      <a:tailEnd/>
                    </a:ln>
                  </pic:spPr>
                </pic:pic>
              </a:graphicData>
            </a:graphic>
          </wp:inline>
        </w:drawing>
      </w:r>
    </w:p>
    <w:p w:rsidR="00BE7CAD" w:rsidRDefault="00BE7CAD" w:rsidP="00F20A32">
      <w:pPr>
        <w:rPr>
          <w:rFonts w:ascii="Arial" w:hAnsi="Arial" w:cs="Arial"/>
          <w:sz w:val="24"/>
          <w:szCs w:val="24"/>
        </w:rPr>
      </w:pPr>
      <w:r w:rsidRPr="00BE7CAD">
        <w:rPr>
          <w:rFonts w:ascii="Arial" w:hAnsi="Arial" w:cs="Arial"/>
          <w:noProof/>
          <w:sz w:val="24"/>
          <w:szCs w:val="24"/>
        </w:rPr>
        <w:drawing>
          <wp:inline distT="0" distB="0" distL="0" distR="0">
            <wp:extent cx="3399638" cy="2560320"/>
            <wp:effectExtent l="19050" t="0" r="0" b="0"/>
            <wp:docPr id="14" name="Picture 2" descr="C:\Users\Owner\Documents\JBS\Cuba City\task force\plaza\final docs\final report photos\car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JBS\Cuba City\task force\plaza\final docs\final report photos\car shot.jpg"/>
                    <pic:cNvPicPr>
                      <a:picLocks noChangeAspect="1" noChangeArrowheads="1"/>
                    </pic:cNvPicPr>
                  </pic:nvPicPr>
                  <pic:blipFill>
                    <a:blip r:embed="rId7" cstate="print"/>
                    <a:srcRect/>
                    <a:stretch>
                      <a:fillRect/>
                    </a:stretch>
                  </pic:blipFill>
                  <pic:spPr bwMode="auto">
                    <a:xfrm>
                      <a:off x="0" y="0"/>
                      <a:ext cx="3399638" cy="2560320"/>
                    </a:xfrm>
                    <a:prstGeom prst="rect">
                      <a:avLst/>
                    </a:prstGeom>
                    <a:noFill/>
                    <a:ln w="9525">
                      <a:noFill/>
                      <a:miter lim="800000"/>
                      <a:headEnd/>
                      <a:tailEnd/>
                    </a:ln>
                  </pic:spPr>
                </pic:pic>
              </a:graphicData>
            </a:graphic>
          </wp:inline>
        </w:drawing>
      </w:r>
    </w:p>
    <w:p w:rsidR="00B62E0A" w:rsidRDefault="00B62E0A" w:rsidP="00F20A32">
      <w:pPr>
        <w:rPr>
          <w:rFonts w:ascii="Arial" w:hAnsi="Arial" w:cs="Arial"/>
          <w:sz w:val="24"/>
          <w:szCs w:val="24"/>
        </w:rPr>
      </w:pPr>
    </w:p>
    <w:p w:rsidR="00BE7CAD" w:rsidRDefault="00BE7CAD" w:rsidP="00F20A32">
      <w:pPr>
        <w:rPr>
          <w:rFonts w:ascii="Arial" w:hAnsi="Arial" w:cs="Arial"/>
          <w:sz w:val="24"/>
          <w:szCs w:val="24"/>
        </w:rPr>
      </w:pPr>
    </w:p>
    <w:p w:rsidR="00E937A0" w:rsidRDefault="00BE7CAD" w:rsidP="00F20A32">
      <w:pPr>
        <w:rPr>
          <w:rFonts w:ascii="Arial" w:hAnsi="Arial" w:cs="Arial"/>
          <w:sz w:val="24"/>
          <w:szCs w:val="24"/>
        </w:rPr>
      </w:pPr>
      <w:r>
        <w:rPr>
          <w:rFonts w:ascii="Arial" w:hAnsi="Arial" w:cs="Arial"/>
          <w:sz w:val="24"/>
          <w:szCs w:val="24"/>
        </w:rPr>
        <w:t xml:space="preserve">  </w:t>
      </w:r>
    </w:p>
    <w:p w:rsidR="0085333A" w:rsidRDefault="00E937A0" w:rsidP="00F20A32">
      <w:pPr>
        <w:rPr>
          <w:rFonts w:ascii="Arial" w:hAnsi="Arial" w:cs="Arial"/>
          <w:sz w:val="24"/>
          <w:szCs w:val="24"/>
        </w:rPr>
      </w:pPr>
      <w:r>
        <w:rPr>
          <w:rFonts w:ascii="Arial" w:hAnsi="Arial" w:cs="Arial"/>
          <w:sz w:val="24"/>
          <w:szCs w:val="24"/>
        </w:rPr>
        <w:t>The area has been excavated and</w:t>
      </w:r>
      <w:r w:rsidR="0085333A">
        <w:rPr>
          <w:rFonts w:ascii="Arial" w:hAnsi="Arial" w:cs="Arial"/>
          <w:sz w:val="24"/>
          <w:szCs w:val="24"/>
        </w:rPr>
        <w:t xml:space="preserve"> high quality sod </w:t>
      </w:r>
      <w:r>
        <w:rPr>
          <w:rFonts w:ascii="Arial" w:hAnsi="Arial" w:cs="Arial"/>
          <w:sz w:val="24"/>
          <w:szCs w:val="24"/>
        </w:rPr>
        <w:t>was added</w:t>
      </w:r>
      <w:r w:rsidR="0085333A">
        <w:rPr>
          <w:rFonts w:ascii="Arial" w:hAnsi="Arial" w:cs="Arial"/>
          <w:sz w:val="24"/>
          <w:szCs w:val="24"/>
        </w:rPr>
        <w:t xml:space="preserve"> along with new trees.</w:t>
      </w:r>
    </w:p>
    <w:p w:rsidR="00F20A32" w:rsidRDefault="00F20A32" w:rsidP="00F20A32">
      <w:pPr>
        <w:rPr>
          <w:rFonts w:ascii="Arial" w:hAnsi="Arial" w:cs="Arial"/>
          <w:sz w:val="24"/>
          <w:szCs w:val="24"/>
        </w:rPr>
      </w:pPr>
      <w:r>
        <w:rPr>
          <w:rFonts w:ascii="Arial" w:hAnsi="Arial" w:cs="Arial"/>
          <w:sz w:val="24"/>
          <w:szCs w:val="24"/>
        </w:rPr>
        <w:t>There are three Norway Spruce trees along</w:t>
      </w:r>
      <w:r w:rsidR="00BE7CAD">
        <w:rPr>
          <w:rFonts w:ascii="Arial" w:hAnsi="Arial" w:cs="Arial"/>
          <w:sz w:val="24"/>
          <w:szCs w:val="24"/>
        </w:rPr>
        <w:t xml:space="preserve"> with a lilac and a pear tree. T</w:t>
      </w:r>
      <w:r>
        <w:rPr>
          <w:rFonts w:ascii="Arial" w:hAnsi="Arial" w:cs="Arial"/>
          <w:sz w:val="24"/>
          <w:szCs w:val="24"/>
        </w:rPr>
        <w:t xml:space="preserve">he latter two will add their </w:t>
      </w:r>
      <w:r w:rsidR="00BE7CAD">
        <w:rPr>
          <w:rFonts w:ascii="Arial" w:hAnsi="Arial" w:cs="Arial"/>
          <w:sz w:val="24"/>
          <w:szCs w:val="24"/>
        </w:rPr>
        <w:t xml:space="preserve">pleasant </w:t>
      </w:r>
      <w:r>
        <w:rPr>
          <w:rFonts w:ascii="Arial" w:hAnsi="Arial" w:cs="Arial"/>
          <w:sz w:val="24"/>
          <w:szCs w:val="24"/>
        </w:rPr>
        <w:t>seasonal scents to the Plaza area.</w:t>
      </w:r>
      <w:r w:rsidR="0085333A">
        <w:rPr>
          <w:rFonts w:ascii="Arial" w:hAnsi="Arial" w:cs="Arial"/>
          <w:sz w:val="24"/>
          <w:szCs w:val="24"/>
        </w:rPr>
        <w:t xml:space="preserve"> The new sod has been very well received by residents will be a great addition to the </w:t>
      </w:r>
      <w:r w:rsidR="00BE7CAD">
        <w:rPr>
          <w:rFonts w:ascii="Arial" w:hAnsi="Arial" w:cs="Arial"/>
          <w:sz w:val="24"/>
          <w:szCs w:val="24"/>
        </w:rPr>
        <w:t xml:space="preserve">City’s </w:t>
      </w:r>
      <w:r w:rsidR="0085333A">
        <w:rPr>
          <w:rFonts w:ascii="Arial" w:hAnsi="Arial" w:cs="Arial"/>
          <w:sz w:val="24"/>
          <w:szCs w:val="24"/>
        </w:rPr>
        <w:t>very popular Community Market which is held at this</w:t>
      </w:r>
      <w:r w:rsidR="00B53FF6">
        <w:rPr>
          <w:rFonts w:ascii="Arial" w:hAnsi="Arial" w:cs="Arial"/>
          <w:sz w:val="24"/>
          <w:szCs w:val="24"/>
        </w:rPr>
        <w:t xml:space="preserve"> location spring through fall</w:t>
      </w:r>
      <w:r w:rsidR="0085333A">
        <w:rPr>
          <w:rFonts w:ascii="Arial" w:hAnsi="Arial" w:cs="Arial"/>
          <w:sz w:val="24"/>
          <w:szCs w:val="24"/>
        </w:rPr>
        <w:t>.</w:t>
      </w:r>
    </w:p>
    <w:p w:rsidR="00E937A0" w:rsidRDefault="0085333A" w:rsidP="00F20A32">
      <w:pPr>
        <w:rPr>
          <w:rFonts w:ascii="Arial" w:hAnsi="Arial" w:cs="Arial"/>
          <w:sz w:val="24"/>
          <w:szCs w:val="24"/>
        </w:rPr>
      </w:pPr>
      <w:r>
        <w:rPr>
          <w:rFonts w:ascii="Arial" w:hAnsi="Arial" w:cs="Arial"/>
          <w:sz w:val="24"/>
          <w:szCs w:val="24"/>
        </w:rPr>
        <w:t>It should be noted that not all residents were in favor of the projec</w:t>
      </w:r>
      <w:r w:rsidR="00E937A0">
        <w:rPr>
          <w:rFonts w:ascii="Arial" w:hAnsi="Arial" w:cs="Arial"/>
          <w:sz w:val="24"/>
          <w:szCs w:val="24"/>
        </w:rPr>
        <w:t>t. Interestingly it was the more</w:t>
      </w:r>
      <w:r>
        <w:rPr>
          <w:rFonts w:ascii="Arial" w:hAnsi="Arial" w:cs="Arial"/>
          <w:sz w:val="24"/>
          <w:szCs w:val="24"/>
        </w:rPr>
        <w:t xml:space="preserve"> vocal of these individuals who too</w:t>
      </w:r>
      <w:r w:rsidR="00B53FF6">
        <w:rPr>
          <w:rFonts w:ascii="Arial" w:hAnsi="Arial" w:cs="Arial"/>
          <w:sz w:val="24"/>
          <w:szCs w:val="24"/>
        </w:rPr>
        <w:t>k the time recently to adorn all five</w:t>
      </w:r>
      <w:r>
        <w:rPr>
          <w:rFonts w:ascii="Arial" w:hAnsi="Arial" w:cs="Arial"/>
          <w:sz w:val="24"/>
          <w:szCs w:val="24"/>
        </w:rPr>
        <w:t xml:space="preserve"> new trees with ornaments and Christmas lighting</w:t>
      </w:r>
      <w:r w:rsidR="00E937A0">
        <w:rPr>
          <w:rFonts w:ascii="Arial" w:hAnsi="Arial" w:cs="Arial"/>
          <w:sz w:val="24"/>
          <w:szCs w:val="24"/>
        </w:rPr>
        <w:t>.</w:t>
      </w:r>
    </w:p>
    <w:p w:rsidR="0085333A" w:rsidRDefault="00BE7CAD" w:rsidP="00F20A32">
      <w:pPr>
        <w:rPr>
          <w:rFonts w:ascii="Arial" w:hAnsi="Arial" w:cs="Arial"/>
          <w:sz w:val="24"/>
          <w:szCs w:val="24"/>
        </w:rPr>
      </w:pPr>
      <w:r>
        <w:rPr>
          <w:rFonts w:ascii="Arial" w:hAnsi="Arial" w:cs="Arial"/>
          <w:sz w:val="24"/>
          <w:szCs w:val="24"/>
        </w:rPr>
        <w:t xml:space="preserve">    </w:t>
      </w:r>
      <w:r w:rsidRPr="00BE7CAD">
        <w:rPr>
          <w:rFonts w:ascii="Arial" w:hAnsi="Arial" w:cs="Arial"/>
          <w:noProof/>
          <w:sz w:val="24"/>
          <w:szCs w:val="24"/>
        </w:rPr>
        <w:drawing>
          <wp:inline distT="0" distB="0" distL="0" distR="0">
            <wp:extent cx="3175428" cy="2377440"/>
            <wp:effectExtent l="19050" t="0" r="5922" b="0"/>
            <wp:docPr id="16" name="Picture 12" descr="C:\Users\Owner\Documents\JBS\Cuba City\task force\plaza\mural\new trees and s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ocuments\JBS\Cuba City\task force\plaza\mural\new trees and sod.JPG"/>
                    <pic:cNvPicPr>
                      <a:picLocks noChangeAspect="1" noChangeArrowheads="1"/>
                    </pic:cNvPicPr>
                  </pic:nvPicPr>
                  <pic:blipFill>
                    <a:blip r:embed="rId8" cstate="print"/>
                    <a:srcRect/>
                    <a:stretch>
                      <a:fillRect/>
                    </a:stretch>
                  </pic:blipFill>
                  <pic:spPr bwMode="auto">
                    <a:xfrm>
                      <a:off x="0" y="0"/>
                      <a:ext cx="3175428" cy="2377440"/>
                    </a:xfrm>
                    <a:prstGeom prst="rect">
                      <a:avLst/>
                    </a:prstGeom>
                    <a:noFill/>
                    <a:ln w="9525">
                      <a:noFill/>
                      <a:miter lim="800000"/>
                      <a:headEnd/>
                      <a:tailEnd/>
                    </a:ln>
                  </pic:spPr>
                </pic:pic>
              </a:graphicData>
            </a:graphic>
          </wp:inline>
        </w:drawing>
      </w:r>
    </w:p>
    <w:p w:rsidR="007C7BE0" w:rsidRDefault="00945E2A" w:rsidP="00F20A32">
      <w:pPr>
        <w:rPr>
          <w:rFonts w:ascii="Arial" w:hAnsi="Arial" w:cs="Arial"/>
          <w:sz w:val="24"/>
          <w:szCs w:val="24"/>
        </w:rPr>
      </w:pPr>
      <w:r>
        <w:rPr>
          <w:rFonts w:ascii="Arial" w:hAnsi="Arial" w:cs="Arial"/>
          <w:sz w:val="24"/>
          <w:szCs w:val="24"/>
        </w:rPr>
        <w:t xml:space="preserve">           </w:t>
      </w:r>
      <w:r w:rsidR="007D42B0">
        <w:rPr>
          <w:rFonts w:ascii="Arial" w:hAnsi="Arial" w:cs="Arial"/>
          <w:sz w:val="24"/>
          <w:szCs w:val="24"/>
        </w:rPr>
        <w:t xml:space="preserve">           </w:t>
      </w:r>
      <w:r w:rsidR="00E937A0">
        <w:rPr>
          <w:rFonts w:ascii="Arial" w:hAnsi="Arial" w:cs="Arial"/>
          <w:sz w:val="24"/>
          <w:szCs w:val="24"/>
        </w:rPr>
        <w:t xml:space="preserve">                                        </w:t>
      </w:r>
      <w:r>
        <w:rPr>
          <w:rFonts w:ascii="Arial" w:hAnsi="Arial" w:cs="Arial"/>
          <w:sz w:val="24"/>
          <w:szCs w:val="24"/>
        </w:rPr>
        <w:t xml:space="preserve"> </w:t>
      </w:r>
      <w:r w:rsidR="0085333A">
        <w:rPr>
          <w:rFonts w:ascii="Arial" w:hAnsi="Arial" w:cs="Arial"/>
          <w:noProof/>
          <w:sz w:val="24"/>
          <w:szCs w:val="24"/>
        </w:rPr>
        <w:drawing>
          <wp:inline distT="0" distB="0" distL="0" distR="0">
            <wp:extent cx="3175428" cy="2377440"/>
            <wp:effectExtent l="19050" t="0" r="5922" b="0"/>
            <wp:docPr id="4" name="Picture 4" descr="C:\Users\Owner\Documents\JBS\Cuba City\task force\plaza\mural\mart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JBS\Cuba City\task force\plaza\mural\marty #2.jpg"/>
                    <pic:cNvPicPr>
                      <a:picLocks noChangeAspect="1" noChangeArrowheads="1"/>
                    </pic:cNvPicPr>
                  </pic:nvPicPr>
                  <pic:blipFill>
                    <a:blip r:embed="rId9" cstate="print"/>
                    <a:srcRect/>
                    <a:stretch>
                      <a:fillRect/>
                    </a:stretch>
                  </pic:blipFill>
                  <pic:spPr bwMode="auto">
                    <a:xfrm rot="10800000">
                      <a:off x="0" y="0"/>
                      <a:ext cx="3175428" cy="2377440"/>
                    </a:xfrm>
                    <a:prstGeom prst="rect">
                      <a:avLst/>
                    </a:prstGeom>
                    <a:noFill/>
                    <a:ln w="9525">
                      <a:noFill/>
                      <a:miter lim="800000"/>
                      <a:headEnd/>
                      <a:tailEnd/>
                    </a:ln>
                  </pic:spPr>
                </pic:pic>
              </a:graphicData>
            </a:graphic>
          </wp:inline>
        </w:drawing>
      </w:r>
    </w:p>
    <w:p w:rsidR="00B62E0A" w:rsidRDefault="00B62E0A" w:rsidP="00F20A32">
      <w:pPr>
        <w:rPr>
          <w:rFonts w:ascii="Arial" w:hAnsi="Arial" w:cs="Arial"/>
          <w:sz w:val="24"/>
          <w:szCs w:val="24"/>
        </w:rPr>
      </w:pPr>
    </w:p>
    <w:p w:rsidR="00B62E0A" w:rsidRDefault="00B62E0A" w:rsidP="00F20A32">
      <w:pPr>
        <w:rPr>
          <w:rFonts w:ascii="Arial" w:hAnsi="Arial" w:cs="Arial"/>
          <w:sz w:val="24"/>
          <w:szCs w:val="24"/>
        </w:rPr>
      </w:pPr>
    </w:p>
    <w:p w:rsidR="00E937A0" w:rsidRPr="00E937A0" w:rsidRDefault="00E937A0" w:rsidP="00F20A32">
      <w:pPr>
        <w:rPr>
          <w:rFonts w:ascii="Arial" w:hAnsi="Arial" w:cs="Arial"/>
          <w:b/>
          <w:sz w:val="24"/>
          <w:szCs w:val="24"/>
        </w:rPr>
      </w:pPr>
    </w:p>
    <w:p w:rsidR="00E937A0" w:rsidRPr="00E937A0" w:rsidRDefault="0085333A" w:rsidP="00F20A32">
      <w:pPr>
        <w:rPr>
          <w:rFonts w:ascii="Arial" w:hAnsi="Arial" w:cs="Arial"/>
          <w:b/>
          <w:sz w:val="24"/>
          <w:szCs w:val="24"/>
        </w:rPr>
      </w:pPr>
      <w:r w:rsidRPr="00E937A0">
        <w:rPr>
          <w:rFonts w:ascii="Arial" w:hAnsi="Arial" w:cs="Arial"/>
          <w:b/>
          <w:sz w:val="24"/>
          <w:szCs w:val="24"/>
        </w:rPr>
        <w:t xml:space="preserve">3. </w:t>
      </w:r>
      <w:r w:rsidR="00E937A0" w:rsidRPr="00E937A0">
        <w:rPr>
          <w:rFonts w:ascii="Arial" w:hAnsi="Arial" w:cs="Arial"/>
          <w:b/>
          <w:sz w:val="24"/>
          <w:szCs w:val="24"/>
        </w:rPr>
        <w:t>Replacement of Three Curb Ramps</w:t>
      </w:r>
    </w:p>
    <w:p w:rsidR="00E802E0" w:rsidRDefault="0085333A" w:rsidP="00F20A32">
      <w:pPr>
        <w:rPr>
          <w:rFonts w:ascii="Arial" w:hAnsi="Arial" w:cs="Arial"/>
          <w:sz w:val="24"/>
          <w:szCs w:val="24"/>
        </w:rPr>
      </w:pPr>
      <w:r>
        <w:rPr>
          <w:rFonts w:ascii="Arial" w:hAnsi="Arial" w:cs="Arial"/>
          <w:sz w:val="24"/>
          <w:szCs w:val="24"/>
        </w:rPr>
        <w:t>The replacement of the three adjacent sidewalk ramps proved to be a h</w:t>
      </w:r>
      <w:r w:rsidR="00E937A0">
        <w:rPr>
          <w:rFonts w:ascii="Arial" w:hAnsi="Arial" w:cs="Arial"/>
          <w:sz w:val="24"/>
          <w:szCs w:val="24"/>
        </w:rPr>
        <w:t xml:space="preserve">uge challenge to this project. </w:t>
      </w:r>
      <w:r w:rsidR="00BE7CAD">
        <w:rPr>
          <w:rFonts w:ascii="Arial" w:hAnsi="Arial" w:cs="Arial"/>
          <w:sz w:val="24"/>
          <w:szCs w:val="24"/>
        </w:rPr>
        <w:t xml:space="preserve">Last </w:t>
      </w:r>
      <w:r w:rsidR="00E802E0">
        <w:rPr>
          <w:rFonts w:ascii="Arial" w:hAnsi="Arial" w:cs="Arial"/>
          <w:sz w:val="24"/>
          <w:szCs w:val="24"/>
        </w:rPr>
        <w:t>spring, our</w:t>
      </w:r>
      <w:r>
        <w:rPr>
          <w:rFonts w:ascii="Arial" w:hAnsi="Arial" w:cs="Arial"/>
          <w:sz w:val="24"/>
          <w:szCs w:val="24"/>
        </w:rPr>
        <w:t xml:space="preserve"> UW-P Senior Design Team estimated the cost to replace the existing ramps with ADA Compliant ramps at $2,300.00. The actual cost was $15,791.50 including the engineering fees and concrete work. The assistance of AARP Wisconsin as well as a few </w:t>
      </w:r>
      <w:r w:rsidR="007C7BE0">
        <w:rPr>
          <w:rFonts w:ascii="Arial" w:hAnsi="Arial" w:cs="Arial"/>
          <w:sz w:val="24"/>
          <w:szCs w:val="24"/>
        </w:rPr>
        <w:t xml:space="preserve">project </w:t>
      </w:r>
      <w:r>
        <w:rPr>
          <w:rFonts w:ascii="Arial" w:hAnsi="Arial" w:cs="Arial"/>
          <w:sz w:val="24"/>
          <w:szCs w:val="24"/>
        </w:rPr>
        <w:t>cost savings permitted us to complete these upgrades.</w:t>
      </w:r>
    </w:p>
    <w:p w:rsidR="0085333A" w:rsidRDefault="00E802E0" w:rsidP="00F20A32">
      <w:pPr>
        <w:rPr>
          <w:rFonts w:ascii="Arial" w:hAnsi="Arial" w:cs="Arial"/>
          <w:sz w:val="24"/>
          <w:szCs w:val="24"/>
        </w:rPr>
      </w:pPr>
      <w:r>
        <w:rPr>
          <w:rFonts w:ascii="Arial" w:hAnsi="Arial" w:cs="Arial"/>
          <w:noProof/>
          <w:sz w:val="24"/>
          <w:szCs w:val="24"/>
        </w:rPr>
        <w:t xml:space="preserve">        </w:t>
      </w:r>
      <w:r w:rsidR="007C7BE0">
        <w:rPr>
          <w:rFonts w:ascii="Arial" w:hAnsi="Arial" w:cs="Arial"/>
          <w:noProof/>
          <w:sz w:val="24"/>
          <w:szCs w:val="24"/>
        </w:rPr>
        <w:drawing>
          <wp:inline distT="0" distB="0" distL="0" distR="0">
            <wp:extent cx="3157681" cy="2377440"/>
            <wp:effectExtent l="19050" t="0" r="4619" b="0"/>
            <wp:docPr id="5" name="Picture 5" descr="C:\Users\Owner\Documents\JBS\Cuba City\task force\plaza\final docs\final report photos\Caboose 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cuments\JBS\Cuba City\task force\plaza\final docs\final report photos\Caboose ramp.jpg"/>
                    <pic:cNvPicPr>
                      <a:picLocks noChangeAspect="1" noChangeArrowheads="1"/>
                    </pic:cNvPicPr>
                  </pic:nvPicPr>
                  <pic:blipFill>
                    <a:blip r:embed="rId10" cstate="print"/>
                    <a:srcRect/>
                    <a:stretch>
                      <a:fillRect/>
                    </a:stretch>
                  </pic:blipFill>
                  <pic:spPr bwMode="auto">
                    <a:xfrm>
                      <a:off x="0" y="0"/>
                      <a:ext cx="3157681" cy="2377440"/>
                    </a:xfrm>
                    <a:prstGeom prst="rect">
                      <a:avLst/>
                    </a:prstGeom>
                    <a:noFill/>
                    <a:ln w="9525">
                      <a:noFill/>
                      <a:miter lim="800000"/>
                      <a:headEnd/>
                      <a:tailEnd/>
                    </a:ln>
                  </pic:spPr>
                </pic:pic>
              </a:graphicData>
            </a:graphic>
          </wp:inline>
        </w:drawing>
      </w:r>
    </w:p>
    <w:p w:rsidR="009F3245" w:rsidRDefault="00945E2A" w:rsidP="00F20A32">
      <w:pPr>
        <w:rPr>
          <w:rFonts w:ascii="Arial" w:hAnsi="Arial" w:cs="Arial"/>
          <w:sz w:val="24"/>
          <w:szCs w:val="24"/>
        </w:rPr>
      </w:pPr>
      <w:r>
        <w:rPr>
          <w:rFonts w:ascii="Arial" w:hAnsi="Arial" w:cs="Arial"/>
          <w:sz w:val="24"/>
          <w:szCs w:val="24"/>
        </w:rPr>
        <w:t xml:space="preserve">             </w:t>
      </w:r>
      <w:r w:rsidR="00E802E0">
        <w:rPr>
          <w:rFonts w:ascii="Arial" w:hAnsi="Arial" w:cs="Arial"/>
          <w:sz w:val="24"/>
          <w:szCs w:val="24"/>
        </w:rPr>
        <w:t xml:space="preserve">                         </w:t>
      </w:r>
      <w:r w:rsidR="009F3245">
        <w:rPr>
          <w:rFonts w:ascii="Arial" w:hAnsi="Arial" w:cs="Arial"/>
          <w:noProof/>
          <w:sz w:val="24"/>
          <w:szCs w:val="24"/>
        </w:rPr>
        <w:drawing>
          <wp:inline distT="0" distB="0" distL="0" distR="0">
            <wp:extent cx="3157681" cy="2377440"/>
            <wp:effectExtent l="19050" t="0" r="4619" b="0"/>
            <wp:docPr id="7" name="Picture 6" descr="C:\Users\Owner\Documents\JBS\Cuba City\task force\plaza\final docs\final report photos\south 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cuments\JBS\Cuba City\task force\plaza\final docs\final report photos\south ramp.jpg"/>
                    <pic:cNvPicPr>
                      <a:picLocks noChangeAspect="1" noChangeArrowheads="1"/>
                    </pic:cNvPicPr>
                  </pic:nvPicPr>
                  <pic:blipFill>
                    <a:blip r:embed="rId11" cstate="print"/>
                    <a:srcRect/>
                    <a:stretch>
                      <a:fillRect/>
                    </a:stretch>
                  </pic:blipFill>
                  <pic:spPr bwMode="auto">
                    <a:xfrm>
                      <a:off x="0" y="0"/>
                      <a:ext cx="3157681" cy="2377440"/>
                    </a:xfrm>
                    <a:prstGeom prst="rect">
                      <a:avLst/>
                    </a:prstGeom>
                    <a:noFill/>
                    <a:ln w="9525">
                      <a:noFill/>
                      <a:miter lim="800000"/>
                      <a:headEnd/>
                      <a:tailEnd/>
                    </a:ln>
                  </pic:spPr>
                </pic:pic>
              </a:graphicData>
            </a:graphic>
          </wp:inline>
        </w:drawing>
      </w:r>
    </w:p>
    <w:p w:rsidR="00B62E0A" w:rsidRDefault="00703CFB" w:rsidP="00F20A32">
      <w:pPr>
        <w:rPr>
          <w:rFonts w:ascii="Arial" w:hAnsi="Arial" w:cs="Arial"/>
          <w:sz w:val="24"/>
          <w:szCs w:val="24"/>
        </w:rPr>
      </w:pPr>
      <w:r>
        <w:rPr>
          <w:rFonts w:ascii="Arial" w:hAnsi="Arial" w:cs="Arial"/>
          <w:sz w:val="24"/>
          <w:szCs w:val="24"/>
        </w:rPr>
        <w:t>The sidewalk</w:t>
      </w:r>
      <w:r w:rsidR="009F3245">
        <w:rPr>
          <w:rFonts w:ascii="Arial" w:hAnsi="Arial" w:cs="Arial"/>
          <w:sz w:val="24"/>
          <w:szCs w:val="24"/>
        </w:rPr>
        <w:t xml:space="preserve"> ramp </w:t>
      </w:r>
      <w:r w:rsidR="00E802E0">
        <w:rPr>
          <w:rFonts w:ascii="Arial" w:hAnsi="Arial" w:cs="Arial"/>
          <w:sz w:val="24"/>
          <w:szCs w:val="24"/>
        </w:rPr>
        <w:t>by the Presidential C</w:t>
      </w:r>
      <w:r w:rsidR="00685DD0">
        <w:rPr>
          <w:rFonts w:ascii="Arial" w:hAnsi="Arial" w:cs="Arial"/>
          <w:sz w:val="24"/>
          <w:szCs w:val="24"/>
        </w:rPr>
        <w:t xml:space="preserve">aboose </w:t>
      </w:r>
      <w:r w:rsidR="00B07024">
        <w:rPr>
          <w:rFonts w:ascii="Arial" w:hAnsi="Arial" w:cs="Arial"/>
          <w:sz w:val="24"/>
          <w:szCs w:val="24"/>
        </w:rPr>
        <w:t xml:space="preserve">(middle photo) </w:t>
      </w:r>
      <w:r w:rsidR="009F3245">
        <w:rPr>
          <w:rFonts w:ascii="Arial" w:hAnsi="Arial" w:cs="Arial"/>
          <w:sz w:val="24"/>
          <w:szCs w:val="24"/>
        </w:rPr>
        <w:t>required</w:t>
      </w:r>
      <w:r w:rsidR="003D58D4">
        <w:rPr>
          <w:rFonts w:ascii="Arial" w:hAnsi="Arial" w:cs="Arial"/>
          <w:sz w:val="24"/>
          <w:szCs w:val="24"/>
        </w:rPr>
        <w:t xml:space="preserve"> southbound</w:t>
      </w:r>
      <w:r w:rsidR="009F3245">
        <w:rPr>
          <w:rFonts w:ascii="Arial" w:hAnsi="Arial" w:cs="Arial"/>
          <w:sz w:val="24"/>
          <w:szCs w:val="24"/>
        </w:rPr>
        <w:t xml:space="preserve"> handicapped individuals to veer left</w:t>
      </w:r>
      <w:r w:rsidR="00685DD0">
        <w:rPr>
          <w:rFonts w:ascii="Arial" w:hAnsi="Arial" w:cs="Arial"/>
          <w:sz w:val="24"/>
          <w:szCs w:val="24"/>
        </w:rPr>
        <w:t xml:space="preserve"> on their scooters</w:t>
      </w:r>
      <w:r w:rsidR="009F3245">
        <w:rPr>
          <w:rFonts w:ascii="Arial" w:hAnsi="Arial" w:cs="Arial"/>
          <w:sz w:val="24"/>
          <w:szCs w:val="24"/>
        </w:rPr>
        <w:t xml:space="preserve">, then right, then left and right again. </w:t>
      </w:r>
    </w:p>
    <w:p w:rsidR="00B62E0A" w:rsidRDefault="00B62E0A" w:rsidP="00F20A32">
      <w:pPr>
        <w:rPr>
          <w:rFonts w:ascii="Arial" w:hAnsi="Arial" w:cs="Arial"/>
          <w:sz w:val="24"/>
          <w:szCs w:val="24"/>
        </w:rPr>
      </w:pPr>
    </w:p>
    <w:p w:rsidR="00E937A0" w:rsidRDefault="00E937A0" w:rsidP="00F20A32">
      <w:pPr>
        <w:rPr>
          <w:rFonts w:ascii="Arial" w:hAnsi="Arial" w:cs="Arial"/>
          <w:sz w:val="24"/>
          <w:szCs w:val="24"/>
        </w:rPr>
      </w:pPr>
    </w:p>
    <w:p w:rsidR="00E802E0" w:rsidRDefault="00E802E0" w:rsidP="00F20A32">
      <w:pPr>
        <w:rPr>
          <w:rFonts w:ascii="Arial" w:hAnsi="Arial" w:cs="Arial"/>
          <w:sz w:val="24"/>
          <w:szCs w:val="24"/>
        </w:rPr>
      </w:pPr>
      <w:r>
        <w:rPr>
          <w:rFonts w:ascii="Arial" w:hAnsi="Arial" w:cs="Arial"/>
          <w:noProof/>
          <w:sz w:val="24"/>
          <w:szCs w:val="24"/>
        </w:rPr>
        <w:drawing>
          <wp:inline distT="0" distB="0" distL="0" distR="0">
            <wp:extent cx="3185219" cy="2377440"/>
            <wp:effectExtent l="19050" t="0" r="0" b="0"/>
            <wp:docPr id="17" name="Picture 1" descr="C:\Users\Owner\Documents\JBS\Cuba City\task force\plaza\final docs\final report photos\new south 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JBS\Cuba City\task force\plaza\final docs\final report photos\new south ramp.jpg"/>
                    <pic:cNvPicPr>
                      <a:picLocks noChangeAspect="1" noChangeArrowheads="1"/>
                    </pic:cNvPicPr>
                  </pic:nvPicPr>
                  <pic:blipFill>
                    <a:blip r:embed="rId12" cstate="print"/>
                    <a:srcRect/>
                    <a:stretch>
                      <a:fillRect/>
                    </a:stretch>
                  </pic:blipFill>
                  <pic:spPr bwMode="auto">
                    <a:xfrm>
                      <a:off x="0" y="0"/>
                      <a:ext cx="3185219" cy="2377440"/>
                    </a:xfrm>
                    <a:prstGeom prst="rect">
                      <a:avLst/>
                    </a:prstGeom>
                    <a:noFill/>
                    <a:ln w="9525">
                      <a:noFill/>
                      <a:miter lim="800000"/>
                      <a:headEnd/>
                      <a:tailEnd/>
                    </a:ln>
                  </pic:spPr>
                </pic:pic>
              </a:graphicData>
            </a:graphic>
          </wp:inline>
        </w:drawing>
      </w:r>
    </w:p>
    <w:p w:rsidR="00E802E0" w:rsidRDefault="00E802E0" w:rsidP="00F20A32">
      <w:pPr>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extent cx="3166860" cy="2377440"/>
            <wp:effectExtent l="19050" t="0" r="0" b="0"/>
            <wp:docPr id="19" name="Picture 3" descr="C:\Users\Owner\Documents\JBS\Cuba City\task force\plaza\final docs\final report photos\new Caboose 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JBS\Cuba City\task force\plaza\final docs\final report photos\new Caboose ramp.jpg"/>
                    <pic:cNvPicPr>
                      <a:picLocks noChangeAspect="1" noChangeArrowheads="1"/>
                    </pic:cNvPicPr>
                  </pic:nvPicPr>
                  <pic:blipFill>
                    <a:blip r:embed="rId13" cstate="print"/>
                    <a:srcRect/>
                    <a:stretch>
                      <a:fillRect/>
                    </a:stretch>
                  </pic:blipFill>
                  <pic:spPr bwMode="auto">
                    <a:xfrm>
                      <a:off x="0" y="0"/>
                      <a:ext cx="3166860" cy="2377440"/>
                    </a:xfrm>
                    <a:prstGeom prst="rect">
                      <a:avLst/>
                    </a:prstGeom>
                    <a:noFill/>
                    <a:ln w="9525">
                      <a:noFill/>
                      <a:miter lim="800000"/>
                      <a:headEnd/>
                      <a:tailEnd/>
                    </a:ln>
                  </pic:spPr>
                </pic:pic>
              </a:graphicData>
            </a:graphic>
          </wp:inline>
        </w:drawing>
      </w:r>
    </w:p>
    <w:p w:rsidR="00E802E0" w:rsidRDefault="00F64A61" w:rsidP="00F20A32">
      <w:pPr>
        <w:rPr>
          <w:rFonts w:ascii="Arial" w:hAnsi="Arial" w:cs="Arial"/>
          <w:sz w:val="24"/>
          <w:szCs w:val="24"/>
        </w:rPr>
      </w:pPr>
      <w:r>
        <w:rPr>
          <w:rFonts w:ascii="Arial" w:hAnsi="Arial" w:cs="Arial"/>
          <w:noProof/>
          <w:sz w:val="24"/>
          <w:szCs w:val="24"/>
        </w:rPr>
        <w:drawing>
          <wp:inline distT="0" distB="0" distL="0" distR="0">
            <wp:extent cx="3175428" cy="2377440"/>
            <wp:effectExtent l="19050" t="0" r="5922" b="0"/>
            <wp:docPr id="20" name="Picture 4" descr="C:\Users\Owner\Documents\JBS\Cuba City\task force\plaza\final docs\final report photos\new depot r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JBS\Cuba City\task force\plaza\final docs\final report photos\new depot ramp.jpg"/>
                    <pic:cNvPicPr>
                      <a:picLocks noChangeAspect="1" noChangeArrowheads="1"/>
                    </pic:cNvPicPr>
                  </pic:nvPicPr>
                  <pic:blipFill>
                    <a:blip r:embed="rId14" cstate="print"/>
                    <a:srcRect/>
                    <a:stretch>
                      <a:fillRect/>
                    </a:stretch>
                  </pic:blipFill>
                  <pic:spPr bwMode="auto">
                    <a:xfrm>
                      <a:off x="0" y="0"/>
                      <a:ext cx="3175428" cy="2377440"/>
                    </a:xfrm>
                    <a:prstGeom prst="rect">
                      <a:avLst/>
                    </a:prstGeom>
                    <a:noFill/>
                    <a:ln w="9525">
                      <a:noFill/>
                      <a:miter lim="800000"/>
                      <a:headEnd/>
                      <a:tailEnd/>
                    </a:ln>
                  </pic:spPr>
                </pic:pic>
              </a:graphicData>
            </a:graphic>
          </wp:inline>
        </w:drawing>
      </w:r>
    </w:p>
    <w:p w:rsidR="00B62E0A" w:rsidRDefault="00B62E0A" w:rsidP="00F20A32">
      <w:pPr>
        <w:rPr>
          <w:rFonts w:ascii="Arial" w:hAnsi="Arial" w:cs="Arial"/>
          <w:sz w:val="24"/>
          <w:szCs w:val="24"/>
        </w:rPr>
      </w:pPr>
    </w:p>
    <w:p w:rsidR="003D58D4" w:rsidRPr="00E802E0" w:rsidRDefault="003D58D4" w:rsidP="00F20A32">
      <w:pPr>
        <w:rPr>
          <w:rFonts w:ascii="Arial" w:hAnsi="Arial" w:cs="Arial"/>
          <w:sz w:val="24"/>
          <w:szCs w:val="24"/>
        </w:rPr>
      </w:pPr>
    </w:p>
    <w:p w:rsidR="003D58D4" w:rsidRPr="003D58D4" w:rsidRDefault="009F3245" w:rsidP="00F20A32">
      <w:pPr>
        <w:rPr>
          <w:rFonts w:ascii="Arial" w:hAnsi="Arial" w:cs="Arial"/>
          <w:b/>
          <w:sz w:val="24"/>
          <w:szCs w:val="24"/>
        </w:rPr>
      </w:pPr>
      <w:r w:rsidRPr="003D58D4">
        <w:rPr>
          <w:rFonts w:ascii="Arial" w:hAnsi="Arial" w:cs="Arial"/>
          <w:b/>
          <w:sz w:val="24"/>
          <w:szCs w:val="24"/>
        </w:rPr>
        <w:t xml:space="preserve">4. </w:t>
      </w:r>
      <w:r w:rsidR="003D58D4" w:rsidRPr="003D58D4">
        <w:rPr>
          <w:rFonts w:ascii="Arial" w:hAnsi="Arial" w:cs="Arial"/>
          <w:b/>
          <w:sz w:val="24"/>
          <w:szCs w:val="24"/>
        </w:rPr>
        <w:t>700 Square Foot Ground Mural</w:t>
      </w:r>
    </w:p>
    <w:p w:rsidR="009F3245" w:rsidRDefault="009F3245" w:rsidP="00F20A32">
      <w:pPr>
        <w:rPr>
          <w:rFonts w:ascii="Arial" w:hAnsi="Arial" w:cs="Arial"/>
          <w:sz w:val="24"/>
          <w:szCs w:val="24"/>
        </w:rPr>
      </w:pPr>
      <w:r>
        <w:rPr>
          <w:rFonts w:ascii="Arial" w:hAnsi="Arial" w:cs="Arial"/>
          <w:sz w:val="24"/>
          <w:szCs w:val="24"/>
        </w:rPr>
        <w:t>The City’s partnership with the University of Wisconsin-Platteville (UW-P) was a key element in this pro</w:t>
      </w:r>
      <w:r w:rsidR="00685DD0">
        <w:rPr>
          <w:rFonts w:ascii="Arial" w:hAnsi="Arial" w:cs="Arial"/>
          <w:sz w:val="24"/>
          <w:szCs w:val="24"/>
        </w:rPr>
        <w:t>ject. We began working with UW-P</w:t>
      </w:r>
      <w:r>
        <w:rPr>
          <w:rFonts w:ascii="Arial" w:hAnsi="Arial" w:cs="Arial"/>
          <w:sz w:val="24"/>
          <w:szCs w:val="24"/>
        </w:rPr>
        <w:t xml:space="preserve"> in January of 2020, and despite the challenges presented by the pandemic, we were able to create a 10 year vision for the space</w:t>
      </w:r>
      <w:r w:rsidR="00F64A61">
        <w:rPr>
          <w:rFonts w:ascii="Arial" w:hAnsi="Arial" w:cs="Arial"/>
          <w:sz w:val="24"/>
          <w:szCs w:val="24"/>
        </w:rPr>
        <w:t>. Using that vision as a guide, we were then able</w:t>
      </w:r>
      <w:r>
        <w:rPr>
          <w:rFonts w:ascii="Arial" w:hAnsi="Arial" w:cs="Arial"/>
          <w:sz w:val="24"/>
          <w:szCs w:val="24"/>
        </w:rPr>
        <w:t xml:space="preserve"> to submit a successful</w:t>
      </w:r>
      <w:r w:rsidR="00C74FC5">
        <w:rPr>
          <w:rFonts w:ascii="Arial" w:hAnsi="Arial" w:cs="Arial"/>
          <w:sz w:val="24"/>
          <w:szCs w:val="24"/>
        </w:rPr>
        <w:t xml:space="preserve"> </w:t>
      </w:r>
      <w:r w:rsidR="00685DD0">
        <w:rPr>
          <w:rFonts w:ascii="Arial" w:hAnsi="Arial" w:cs="Arial"/>
          <w:sz w:val="24"/>
          <w:szCs w:val="24"/>
        </w:rPr>
        <w:t>AARP</w:t>
      </w:r>
      <w:r>
        <w:rPr>
          <w:rFonts w:ascii="Arial" w:hAnsi="Arial" w:cs="Arial"/>
          <w:sz w:val="24"/>
          <w:szCs w:val="24"/>
        </w:rPr>
        <w:t xml:space="preserve"> Community Challenge grant application. In addition, the </w:t>
      </w:r>
      <w:r w:rsidR="00AD05C6">
        <w:rPr>
          <w:rFonts w:ascii="Arial" w:hAnsi="Arial" w:cs="Arial"/>
          <w:sz w:val="24"/>
          <w:szCs w:val="24"/>
        </w:rPr>
        <w:t>UW-P Art D</w:t>
      </w:r>
      <w:r>
        <w:rPr>
          <w:rFonts w:ascii="Arial" w:hAnsi="Arial" w:cs="Arial"/>
          <w:sz w:val="24"/>
          <w:szCs w:val="24"/>
        </w:rPr>
        <w:t xml:space="preserve">epartment was able to assist in the mural portion of the project at a significant savings over </w:t>
      </w:r>
      <w:r w:rsidR="00297E3E">
        <w:rPr>
          <w:rFonts w:ascii="Arial" w:hAnsi="Arial" w:cs="Arial"/>
          <w:sz w:val="24"/>
          <w:szCs w:val="24"/>
        </w:rPr>
        <w:t>a commercial artist. Thanks to this partnership</w:t>
      </w:r>
      <w:r>
        <w:rPr>
          <w:rFonts w:ascii="Arial" w:hAnsi="Arial" w:cs="Arial"/>
          <w:sz w:val="24"/>
          <w:szCs w:val="24"/>
        </w:rPr>
        <w:t xml:space="preserve">, the 700 square foot mural was expanded to 4,200 square feet. </w:t>
      </w:r>
      <w:r w:rsidR="007F05D5">
        <w:rPr>
          <w:rFonts w:ascii="Arial" w:hAnsi="Arial" w:cs="Arial"/>
          <w:sz w:val="24"/>
          <w:szCs w:val="24"/>
        </w:rPr>
        <w:t xml:space="preserve">University and Cuba City High School </w:t>
      </w:r>
      <w:r>
        <w:rPr>
          <w:rFonts w:ascii="Arial" w:hAnsi="Arial" w:cs="Arial"/>
          <w:sz w:val="24"/>
          <w:szCs w:val="24"/>
        </w:rPr>
        <w:t>Art students were able to assist in the painting as this was out of doors and allowed for social distancing at the same time. The costs savings were then applied to the ADA ramp overruns.</w:t>
      </w:r>
    </w:p>
    <w:p w:rsidR="00B62E0A" w:rsidRDefault="00B62E0A" w:rsidP="00F20A32">
      <w:pPr>
        <w:rPr>
          <w:rFonts w:ascii="Arial" w:hAnsi="Arial" w:cs="Arial"/>
          <w:sz w:val="24"/>
          <w:szCs w:val="24"/>
        </w:rPr>
      </w:pPr>
    </w:p>
    <w:p w:rsidR="00F800D8" w:rsidRDefault="00945E2A" w:rsidP="00F20A32">
      <w:pPr>
        <w:rPr>
          <w:rFonts w:ascii="Arial" w:hAnsi="Arial" w:cs="Arial"/>
          <w:sz w:val="24"/>
          <w:szCs w:val="24"/>
        </w:rPr>
      </w:pPr>
      <w:r>
        <w:rPr>
          <w:rFonts w:ascii="Arial" w:hAnsi="Arial" w:cs="Arial"/>
          <w:sz w:val="24"/>
          <w:szCs w:val="24"/>
        </w:rPr>
        <w:t xml:space="preserve">           </w:t>
      </w:r>
      <w:r w:rsidR="003D58D4">
        <w:rPr>
          <w:rFonts w:ascii="Arial" w:hAnsi="Arial" w:cs="Arial"/>
          <w:sz w:val="24"/>
          <w:szCs w:val="24"/>
        </w:rPr>
        <w:t xml:space="preserve">       </w:t>
      </w:r>
      <w:r>
        <w:rPr>
          <w:rFonts w:ascii="Arial" w:hAnsi="Arial" w:cs="Arial"/>
          <w:sz w:val="24"/>
          <w:szCs w:val="24"/>
        </w:rPr>
        <w:t xml:space="preserve"> </w:t>
      </w:r>
      <w:r w:rsidR="00F800D8">
        <w:rPr>
          <w:rFonts w:ascii="Arial" w:hAnsi="Arial" w:cs="Arial"/>
          <w:noProof/>
          <w:sz w:val="24"/>
          <w:szCs w:val="24"/>
        </w:rPr>
        <w:drawing>
          <wp:inline distT="0" distB="0" distL="0" distR="0">
            <wp:extent cx="4391889" cy="2926080"/>
            <wp:effectExtent l="19050" t="0" r="8661" b="0"/>
            <wp:docPr id="8" name="Picture 7" descr="C:\Users\Owner\Documents\JBS\Cuba City\task force\plaza\mural\mural shot UWP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cuments\JBS\Cuba City\task force\plaza\mural\mural shot UWP resized.jpg"/>
                    <pic:cNvPicPr>
                      <a:picLocks noChangeAspect="1" noChangeArrowheads="1"/>
                    </pic:cNvPicPr>
                  </pic:nvPicPr>
                  <pic:blipFill>
                    <a:blip r:embed="rId15" cstate="print"/>
                    <a:srcRect/>
                    <a:stretch>
                      <a:fillRect/>
                    </a:stretch>
                  </pic:blipFill>
                  <pic:spPr bwMode="auto">
                    <a:xfrm>
                      <a:off x="0" y="0"/>
                      <a:ext cx="4391889" cy="2926080"/>
                    </a:xfrm>
                    <a:prstGeom prst="rect">
                      <a:avLst/>
                    </a:prstGeom>
                    <a:noFill/>
                    <a:ln w="9525">
                      <a:noFill/>
                      <a:miter lim="800000"/>
                      <a:headEnd/>
                      <a:tailEnd/>
                    </a:ln>
                  </pic:spPr>
                </pic:pic>
              </a:graphicData>
            </a:graphic>
          </wp:inline>
        </w:drawing>
      </w:r>
    </w:p>
    <w:p w:rsidR="003D58D4" w:rsidRDefault="003D58D4" w:rsidP="00F20A32">
      <w:pPr>
        <w:rPr>
          <w:rFonts w:ascii="Arial" w:hAnsi="Arial" w:cs="Arial"/>
          <w:sz w:val="24"/>
          <w:szCs w:val="24"/>
        </w:rPr>
      </w:pPr>
    </w:p>
    <w:p w:rsidR="00F800D8" w:rsidRDefault="00F800D8" w:rsidP="00F20A32">
      <w:pPr>
        <w:rPr>
          <w:rFonts w:ascii="Arial" w:hAnsi="Arial" w:cs="Arial"/>
          <w:sz w:val="24"/>
          <w:szCs w:val="24"/>
        </w:rPr>
      </w:pPr>
      <w:r>
        <w:rPr>
          <w:rFonts w:ascii="Arial" w:hAnsi="Arial" w:cs="Arial"/>
          <w:sz w:val="24"/>
          <w:szCs w:val="24"/>
        </w:rPr>
        <w:t>The mural is of the upper Mississippi River and is 3 dimensional when viewed looking to the west. It also has sever</w:t>
      </w:r>
      <w:r w:rsidR="003D58D4">
        <w:rPr>
          <w:rFonts w:ascii="Arial" w:hAnsi="Arial" w:cs="Arial"/>
          <w:sz w:val="24"/>
          <w:szCs w:val="24"/>
        </w:rPr>
        <w:t>al interactive elements including</w:t>
      </w:r>
      <w:r>
        <w:rPr>
          <w:rFonts w:ascii="Arial" w:hAnsi="Arial" w:cs="Arial"/>
          <w:sz w:val="24"/>
          <w:szCs w:val="24"/>
        </w:rPr>
        <w:t xml:space="preserve"> a Presidential hopscotch area</w:t>
      </w:r>
      <w:r w:rsidR="007D42B0">
        <w:rPr>
          <w:rFonts w:ascii="Arial" w:hAnsi="Arial" w:cs="Arial"/>
          <w:sz w:val="24"/>
          <w:szCs w:val="24"/>
        </w:rPr>
        <w:t xml:space="preserve"> featuring the first 10 Presidents</w:t>
      </w:r>
      <w:r>
        <w:rPr>
          <w:rFonts w:ascii="Arial" w:hAnsi="Arial" w:cs="Arial"/>
          <w:sz w:val="24"/>
          <w:szCs w:val="24"/>
        </w:rPr>
        <w:t xml:space="preserve">, an area for chalk art and the ability to “surf” the Mississippi on </w:t>
      </w:r>
      <w:proofErr w:type="gramStart"/>
      <w:r w:rsidR="007D42B0">
        <w:rPr>
          <w:rFonts w:ascii="Arial" w:hAnsi="Arial" w:cs="Arial"/>
          <w:sz w:val="24"/>
          <w:szCs w:val="24"/>
        </w:rPr>
        <w:t xml:space="preserve">a </w:t>
      </w:r>
      <w:r>
        <w:rPr>
          <w:rFonts w:ascii="Arial" w:hAnsi="Arial" w:cs="Arial"/>
          <w:sz w:val="24"/>
          <w:szCs w:val="24"/>
        </w:rPr>
        <w:t>3D</w:t>
      </w:r>
      <w:proofErr w:type="gramEnd"/>
      <w:r>
        <w:rPr>
          <w:rFonts w:ascii="Arial" w:hAnsi="Arial" w:cs="Arial"/>
          <w:sz w:val="24"/>
          <w:szCs w:val="24"/>
        </w:rPr>
        <w:t xml:space="preserve"> Presidential</w:t>
      </w:r>
      <w:r w:rsidR="007D42B0">
        <w:rPr>
          <w:rFonts w:ascii="Arial" w:hAnsi="Arial" w:cs="Arial"/>
          <w:sz w:val="24"/>
          <w:szCs w:val="24"/>
        </w:rPr>
        <w:t xml:space="preserve"> Shield</w:t>
      </w:r>
      <w:r>
        <w:rPr>
          <w:rFonts w:ascii="Arial" w:hAnsi="Arial" w:cs="Arial"/>
          <w:sz w:val="24"/>
          <w:szCs w:val="24"/>
        </w:rPr>
        <w:t xml:space="preserve">. The mural also </w:t>
      </w:r>
      <w:r w:rsidR="00703CFB">
        <w:rPr>
          <w:rFonts w:ascii="Arial" w:hAnsi="Arial" w:cs="Arial"/>
          <w:sz w:val="24"/>
          <w:szCs w:val="24"/>
        </w:rPr>
        <w:t>contains a salute to the Covid-</w:t>
      </w:r>
      <w:r>
        <w:rPr>
          <w:rFonts w:ascii="Arial" w:hAnsi="Arial" w:cs="Arial"/>
          <w:sz w:val="24"/>
          <w:szCs w:val="24"/>
        </w:rPr>
        <w:t>19 frontline heroes and a thank you to AARP and our other generous donors.</w:t>
      </w:r>
    </w:p>
    <w:p w:rsidR="00B62E0A" w:rsidRDefault="00B62E0A" w:rsidP="00F20A32">
      <w:pPr>
        <w:rPr>
          <w:rFonts w:ascii="Arial" w:hAnsi="Arial" w:cs="Arial"/>
          <w:sz w:val="24"/>
          <w:szCs w:val="24"/>
        </w:rPr>
      </w:pPr>
    </w:p>
    <w:p w:rsidR="003D58D4" w:rsidRDefault="003D58D4" w:rsidP="00F20A32">
      <w:pPr>
        <w:rPr>
          <w:rFonts w:ascii="Arial" w:hAnsi="Arial" w:cs="Arial"/>
          <w:sz w:val="24"/>
          <w:szCs w:val="24"/>
        </w:rPr>
      </w:pPr>
    </w:p>
    <w:p w:rsidR="003D58D4" w:rsidRDefault="003D58D4" w:rsidP="00F20A32">
      <w:pPr>
        <w:rPr>
          <w:rFonts w:ascii="Arial" w:hAnsi="Arial" w:cs="Arial"/>
          <w:sz w:val="24"/>
          <w:szCs w:val="24"/>
        </w:rPr>
      </w:pPr>
    </w:p>
    <w:p w:rsidR="00685DD0" w:rsidRDefault="00E727D7" w:rsidP="00F20A32">
      <w:pPr>
        <w:rPr>
          <w:rFonts w:ascii="Arial" w:hAnsi="Arial" w:cs="Arial"/>
          <w:sz w:val="24"/>
          <w:szCs w:val="24"/>
        </w:rPr>
      </w:pPr>
      <w:r>
        <w:rPr>
          <w:rFonts w:ascii="Arial" w:hAnsi="Arial" w:cs="Arial"/>
          <w:sz w:val="24"/>
          <w:szCs w:val="24"/>
        </w:rPr>
        <w:t xml:space="preserve">A ground mural was selected </w:t>
      </w:r>
      <w:r w:rsidR="00B62E0A">
        <w:rPr>
          <w:rFonts w:ascii="Arial" w:hAnsi="Arial" w:cs="Arial"/>
          <w:sz w:val="24"/>
          <w:szCs w:val="24"/>
        </w:rPr>
        <w:t xml:space="preserve">because it is both innovative and </w:t>
      </w:r>
      <w:r w:rsidR="00B07024">
        <w:rPr>
          <w:rFonts w:ascii="Arial" w:hAnsi="Arial" w:cs="Arial"/>
          <w:sz w:val="24"/>
          <w:szCs w:val="24"/>
        </w:rPr>
        <w:t>interactive. Unlike wall murals, a</w:t>
      </w:r>
      <w:r w:rsidR="00B62E0A">
        <w:rPr>
          <w:rFonts w:ascii="Arial" w:hAnsi="Arial" w:cs="Arial"/>
          <w:sz w:val="24"/>
          <w:szCs w:val="24"/>
        </w:rPr>
        <w:t xml:space="preserve"> ground mural requires visitors</w:t>
      </w:r>
      <w:r>
        <w:rPr>
          <w:rFonts w:ascii="Arial" w:hAnsi="Arial" w:cs="Arial"/>
          <w:sz w:val="24"/>
          <w:szCs w:val="24"/>
        </w:rPr>
        <w:t xml:space="preserve"> to exit their vehicles to view the artwork. This is expected to add to the traffic seen by our Main Street businesses. </w:t>
      </w:r>
    </w:p>
    <w:p w:rsidR="00AC1526" w:rsidRDefault="007F05D5" w:rsidP="00F20A32">
      <w:pPr>
        <w:rPr>
          <w:rFonts w:ascii="Arial" w:hAnsi="Arial" w:cs="Arial"/>
          <w:sz w:val="24"/>
          <w:szCs w:val="24"/>
        </w:rPr>
      </w:pPr>
      <w:r>
        <w:rPr>
          <w:rFonts w:ascii="Arial" w:hAnsi="Arial" w:cs="Arial"/>
          <w:sz w:val="24"/>
          <w:szCs w:val="24"/>
        </w:rPr>
        <w:t xml:space="preserve">                     </w:t>
      </w:r>
      <w:r w:rsidR="00AC1526">
        <w:rPr>
          <w:rFonts w:ascii="Arial" w:hAnsi="Arial" w:cs="Arial"/>
          <w:noProof/>
          <w:sz w:val="24"/>
          <w:szCs w:val="24"/>
        </w:rPr>
        <w:drawing>
          <wp:inline distT="0" distB="0" distL="0" distR="0">
            <wp:extent cx="4028297" cy="3017520"/>
            <wp:effectExtent l="19050" t="0" r="0" b="0"/>
            <wp:docPr id="2" name="Picture 1" descr="C:\Users\Owner\Documents\JBS\Cuba City\task force\plaza\final docs\final report photos\Co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JBS\Cuba City\task force\plaza\final docs\final report photos\Covid.jpg"/>
                    <pic:cNvPicPr>
                      <a:picLocks noChangeAspect="1" noChangeArrowheads="1"/>
                    </pic:cNvPicPr>
                  </pic:nvPicPr>
                  <pic:blipFill>
                    <a:blip r:embed="rId16" cstate="print"/>
                    <a:srcRect/>
                    <a:stretch>
                      <a:fillRect/>
                    </a:stretch>
                  </pic:blipFill>
                  <pic:spPr bwMode="auto">
                    <a:xfrm>
                      <a:off x="0" y="0"/>
                      <a:ext cx="4028297" cy="3017520"/>
                    </a:xfrm>
                    <a:prstGeom prst="rect">
                      <a:avLst/>
                    </a:prstGeom>
                    <a:noFill/>
                    <a:ln w="9525">
                      <a:noFill/>
                      <a:miter lim="800000"/>
                      <a:headEnd/>
                      <a:tailEnd/>
                    </a:ln>
                  </pic:spPr>
                </pic:pic>
              </a:graphicData>
            </a:graphic>
          </wp:inline>
        </w:drawing>
      </w:r>
    </w:p>
    <w:p w:rsidR="003D58D4" w:rsidRPr="003D58D4" w:rsidRDefault="00F800D8" w:rsidP="00F20A32">
      <w:pPr>
        <w:rPr>
          <w:rFonts w:ascii="Arial" w:hAnsi="Arial" w:cs="Arial"/>
          <w:b/>
          <w:sz w:val="24"/>
          <w:szCs w:val="24"/>
        </w:rPr>
      </w:pPr>
      <w:r w:rsidRPr="003D58D4">
        <w:rPr>
          <w:rFonts w:ascii="Arial" w:hAnsi="Arial" w:cs="Arial"/>
          <w:b/>
          <w:sz w:val="24"/>
          <w:szCs w:val="24"/>
        </w:rPr>
        <w:t xml:space="preserve">5. </w:t>
      </w:r>
      <w:r w:rsidR="003D58D4" w:rsidRPr="003D58D4">
        <w:rPr>
          <w:rFonts w:ascii="Arial" w:hAnsi="Arial" w:cs="Arial"/>
          <w:b/>
          <w:sz w:val="24"/>
          <w:szCs w:val="24"/>
        </w:rPr>
        <w:t>Wi-Fi Hotspot</w:t>
      </w:r>
    </w:p>
    <w:p w:rsidR="0030454B" w:rsidRDefault="00F800D8" w:rsidP="00F20A32">
      <w:pPr>
        <w:rPr>
          <w:rFonts w:ascii="Arial" w:hAnsi="Arial" w:cs="Arial"/>
          <w:sz w:val="24"/>
          <w:szCs w:val="24"/>
        </w:rPr>
      </w:pPr>
      <w:r>
        <w:rPr>
          <w:rFonts w:ascii="Arial" w:hAnsi="Arial" w:cs="Arial"/>
          <w:sz w:val="24"/>
          <w:szCs w:val="24"/>
        </w:rPr>
        <w:t xml:space="preserve">The addition of a free Wi-Fi location at the Presidential Caboose was provided by our local telephone company. This </w:t>
      </w:r>
      <w:r w:rsidR="003D58D4">
        <w:rPr>
          <w:rFonts w:ascii="Arial" w:hAnsi="Arial" w:cs="Arial"/>
          <w:sz w:val="24"/>
          <w:szCs w:val="24"/>
        </w:rPr>
        <w:t>portion of the project</w:t>
      </w:r>
      <w:r>
        <w:rPr>
          <w:rFonts w:ascii="Arial" w:hAnsi="Arial" w:cs="Arial"/>
          <w:sz w:val="24"/>
          <w:szCs w:val="24"/>
        </w:rPr>
        <w:t xml:space="preserve"> was subject to unexpected challenges due to the derecho that hit Iowa in the late summer. Despite the staffing issues, the Wi-Fi was active by Labor Day and it will be a useful draw to the Plaza.</w:t>
      </w:r>
    </w:p>
    <w:p w:rsidR="0030454B" w:rsidRDefault="0030454B" w:rsidP="0030454B">
      <w:pPr>
        <w:ind w:left="720" w:firstLine="720"/>
        <w:rPr>
          <w:rFonts w:ascii="Arial" w:hAnsi="Arial" w:cs="Arial"/>
          <w:sz w:val="24"/>
          <w:szCs w:val="24"/>
        </w:rPr>
      </w:pPr>
      <w:r>
        <w:rPr>
          <w:rFonts w:ascii="Arial" w:hAnsi="Arial" w:cs="Arial"/>
          <w:sz w:val="24"/>
          <w:szCs w:val="24"/>
        </w:rPr>
        <w:t xml:space="preserve">       </w:t>
      </w:r>
      <w:r w:rsidRPr="0030454B">
        <w:rPr>
          <w:rFonts w:ascii="Arial" w:hAnsi="Arial" w:cs="Arial"/>
          <w:sz w:val="24"/>
          <w:szCs w:val="24"/>
        </w:rPr>
        <w:drawing>
          <wp:inline distT="0" distB="0" distL="0" distR="0">
            <wp:extent cx="3163316" cy="2377440"/>
            <wp:effectExtent l="19050" t="0" r="0" b="0"/>
            <wp:docPr id="18" name="Picture 8" descr="C:\Users\Owner\Documents\JBS\Cuba City\task force\plaza\mural\Wifi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ocuments\JBS\Cuba City\task force\plaza\mural\Wifi .jpg"/>
                    <pic:cNvPicPr>
                      <a:picLocks noChangeAspect="1" noChangeArrowheads="1"/>
                    </pic:cNvPicPr>
                  </pic:nvPicPr>
                  <pic:blipFill>
                    <a:blip r:embed="rId17" cstate="print"/>
                    <a:stretch>
                      <a:fillRect/>
                    </a:stretch>
                  </pic:blipFill>
                  <pic:spPr bwMode="auto">
                    <a:xfrm>
                      <a:off x="0" y="0"/>
                      <a:ext cx="3163316" cy="2377440"/>
                    </a:xfrm>
                    <a:prstGeom prst="rect">
                      <a:avLst/>
                    </a:prstGeom>
                    <a:noFill/>
                    <a:ln w="9525">
                      <a:noFill/>
                      <a:miter lim="800000"/>
                      <a:headEnd/>
                      <a:tailEnd/>
                    </a:ln>
                  </pic:spPr>
                </pic:pic>
              </a:graphicData>
            </a:graphic>
          </wp:inline>
        </w:drawing>
      </w:r>
    </w:p>
    <w:p w:rsidR="0030454B" w:rsidRDefault="0030454B" w:rsidP="00F20A32">
      <w:pPr>
        <w:rPr>
          <w:rFonts w:ascii="Arial" w:hAnsi="Arial" w:cs="Arial"/>
          <w:sz w:val="24"/>
          <w:szCs w:val="24"/>
        </w:rPr>
      </w:pPr>
    </w:p>
    <w:p w:rsidR="003D58D4" w:rsidRDefault="003D58D4" w:rsidP="00F20A32">
      <w:pPr>
        <w:rPr>
          <w:rFonts w:ascii="Arial" w:hAnsi="Arial" w:cs="Arial"/>
          <w:sz w:val="24"/>
          <w:szCs w:val="24"/>
        </w:rPr>
      </w:pPr>
    </w:p>
    <w:p w:rsidR="0030454B" w:rsidRPr="003D58D4" w:rsidRDefault="0030454B" w:rsidP="00F20A32">
      <w:pPr>
        <w:rPr>
          <w:rFonts w:ascii="Arial" w:hAnsi="Arial" w:cs="Arial"/>
          <w:sz w:val="24"/>
          <w:szCs w:val="24"/>
        </w:rPr>
      </w:pPr>
    </w:p>
    <w:p w:rsidR="003D58D4" w:rsidRPr="003D58D4" w:rsidRDefault="00F800D8" w:rsidP="00F20A32">
      <w:pPr>
        <w:rPr>
          <w:rFonts w:ascii="Arial" w:hAnsi="Arial" w:cs="Arial"/>
          <w:b/>
          <w:sz w:val="24"/>
          <w:szCs w:val="24"/>
        </w:rPr>
      </w:pPr>
      <w:r w:rsidRPr="003D58D4">
        <w:rPr>
          <w:rFonts w:ascii="Arial" w:hAnsi="Arial" w:cs="Arial"/>
          <w:b/>
          <w:sz w:val="24"/>
          <w:szCs w:val="24"/>
        </w:rPr>
        <w:t xml:space="preserve">6. </w:t>
      </w:r>
      <w:r w:rsidR="003D58D4" w:rsidRPr="003D58D4">
        <w:rPr>
          <w:rFonts w:ascii="Arial" w:hAnsi="Arial" w:cs="Arial"/>
          <w:b/>
          <w:sz w:val="24"/>
          <w:szCs w:val="24"/>
        </w:rPr>
        <w:t>Games and Activities</w:t>
      </w:r>
    </w:p>
    <w:p w:rsidR="00B62E0A" w:rsidRDefault="00F800D8" w:rsidP="00F20A32">
      <w:pPr>
        <w:rPr>
          <w:rFonts w:ascii="Arial" w:hAnsi="Arial" w:cs="Arial"/>
          <w:sz w:val="24"/>
          <w:szCs w:val="24"/>
        </w:rPr>
      </w:pPr>
      <w:r>
        <w:rPr>
          <w:rFonts w:ascii="Arial" w:hAnsi="Arial" w:cs="Arial"/>
          <w:sz w:val="24"/>
          <w:szCs w:val="24"/>
        </w:rPr>
        <w:t xml:space="preserve">Among the </w:t>
      </w:r>
      <w:r w:rsidR="003D58D4">
        <w:rPr>
          <w:rFonts w:ascii="Arial" w:hAnsi="Arial" w:cs="Arial"/>
          <w:sz w:val="24"/>
          <w:szCs w:val="24"/>
        </w:rPr>
        <w:t>purchases for the Plaza were</w:t>
      </w:r>
      <w:r>
        <w:rPr>
          <w:rFonts w:ascii="Arial" w:hAnsi="Arial" w:cs="Arial"/>
          <w:sz w:val="24"/>
          <w:szCs w:val="24"/>
        </w:rPr>
        <w:t xml:space="preserve"> three round, wooden picnic tables/bases and LED solar powered lighted umbrellas, games and chalk. The games include ladder toss, </w:t>
      </w:r>
      <w:r w:rsidR="003D58D4">
        <w:rPr>
          <w:rFonts w:ascii="Arial" w:hAnsi="Arial" w:cs="Arial"/>
          <w:sz w:val="24"/>
          <w:szCs w:val="24"/>
        </w:rPr>
        <w:t>bags and Spikeball.  A</w:t>
      </w:r>
      <w:r>
        <w:rPr>
          <w:rFonts w:ascii="Arial" w:hAnsi="Arial" w:cs="Arial"/>
          <w:sz w:val="24"/>
          <w:szCs w:val="24"/>
        </w:rPr>
        <w:t xml:space="preserve"> bicycle rack was fabricated by a local w</w:t>
      </w:r>
      <w:r w:rsidR="00D5556E">
        <w:rPr>
          <w:rFonts w:ascii="Arial" w:hAnsi="Arial" w:cs="Arial"/>
          <w:sz w:val="24"/>
          <w:szCs w:val="24"/>
        </w:rPr>
        <w:t>elder and the high s</w:t>
      </w:r>
      <w:r>
        <w:rPr>
          <w:rFonts w:ascii="Arial" w:hAnsi="Arial" w:cs="Arial"/>
          <w:sz w:val="24"/>
          <w:szCs w:val="24"/>
        </w:rPr>
        <w:t>ch</w:t>
      </w:r>
      <w:r w:rsidR="003D58D4">
        <w:rPr>
          <w:rFonts w:ascii="Arial" w:hAnsi="Arial" w:cs="Arial"/>
          <w:sz w:val="24"/>
          <w:szCs w:val="24"/>
        </w:rPr>
        <w:t>ool construction class built a</w:t>
      </w:r>
      <w:r>
        <w:rPr>
          <w:rFonts w:ascii="Arial" w:hAnsi="Arial" w:cs="Arial"/>
          <w:sz w:val="24"/>
          <w:szCs w:val="24"/>
        </w:rPr>
        <w:t xml:space="preserve"> storage shed</w:t>
      </w:r>
      <w:r w:rsidR="003D58D4">
        <w:rPr>
          <w:rFonts w:ascii="Arial" w:hAnsi="Arial" w:cs="Arial"/>
          <w:sz w:val="24"/>
          <w:szCs w:val="24"/>
        </w:rPr>
        <w:t xml:space="preserve"> for the Plaza</w:t>
      </w:r>
      <w:r>
        <w:rPr>
          <w:rFonts w:ascii="Arial" w:hAnsi="Arial" w:cs="Arial"/>
          <w:sz w:val="24"/>
          <w:szCs w:val="24"/>
        </w:rPr>
        <w:t>. The storage shed will be fitted with acrylic panels this spring to display our high school and elementary student art.</w:t>
      </w:r>
      <w:r w:rsidR="00D5556E">
        <w:rPr>
          <w:rFonts w:ascii="Arial" w:hAnsi="Arial" w:cs="Arial"/>
          <w:sz w:val="24"/>
          <w:szCs w:val="24"/>
        </w:rPr>
        <w:t xml:space="preserve"> It will house the games, hand wash station</w:t>
      </w:r>
      <w:r w:rsidR="00814791">
        <w:rPr>
          <w:rFonts w:ascii="Arial" w:hAnsi="Arial" w:cs="Arial"/>
          <w:sz w:val="24"/>
          <w:szCs w:val="24"/>
        </w:rPr>
        <w:t>, sidewalk chalk</w:t>
      </w:r>
      <w:r w:rsidR="00D5556E">
        <w:rPr>
          <w:rFonts w:ascii="Arial" w:hAnsi="Arial" w:cs="Arial"/>
          <w:sz w:val="24"/>
          <w:szCs w:val="24"/>
        </w:rPr>
        <w:t xml:space="preserve"> and umbrellas when not in use.</w:t>
      </w:r>
    </w:p>
    <w:p w:rsidR="00B62E0A" w:rsidRDefault="0030454B" w:rsidP="0030454B">
      <w:pPr>
        <w:ind w:left="1440"/>
        <w:rPr>
          <w:rFonts w:ascii="Arial" w:hAnsi="Arial" w:cs="Arial"/>
          <w:sz w:val="24"/>
          <w:szCs w:val="24"/>
        </w:rPr>
      </w:pPr>
      <w:r w:rsidRPr="0030454B">
        <w:rPr>
          <w:rFonts w:ascii="Arial" w:hAnsi="Arial" w:cs="Arial"/>
          <w:sz w:val="24"/>
          <w:szCs w:val="24"/>
        </w:rPr>
        <w:drawing>
          <wp:inline distT="0" distB="0" distL="0" distR="0">
            <wp:extent cx="4026445" cy="3017520"/>
            <wp:effectExtent l="19050" t="0" r="0" b="0"/>
            <wp:docPr id="21" name="Picture 1" descr="C:\Users\Owner\Documents\JBS\Cuba City\task force\plaza\final docs\final report photos\tables and umbre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JBS\Cuba City\task force\plaza\final docs\final report photos\tables and umbrellas.jpg"/>
                    <pic:cNvPicPr>
                      <a:picLocks noChangeAspect="1" noChangeArrowheads="1"/>
                    </pic:cNvPicPr>
                  </pic:nvPicPr>
                  <pic:blipFill>
                    <a:blip r:embed="rId18" cstate="print"/>
                    <a:srcRect/>
                    <a:stretch>
                      <a:fillRect/>
                    </a:stretch>
                  </pic:blipFill>
                  <pic:spPr bwMode="auto">
                    <a:xfrm>
                      <a:off x="0" y="0"/>
                      <a:ext cx="4026445" cy="3017520"/>
                    </a:xfrm>
                    <a:prstGeom prst="rect">
                      <a:avLst/>
                    </a:prstGeom>
                    <a:noFill/>
                    <a:ln w="9525">
                      <a:noFill/>
                      <a:miter lim="800000"/>
                      <a:headEnd/>
                      <a:tailEnd/>
                    </a:ln>
                  </pic:spPr>
                </pic:pic>
              </a:graphicData>
            </a:graphic>
          </wp:inline>
        </w:drawing>
      </w:r>
    </w:p>
    <w:p w:rsidR="003D58D4" w:rsidRDefault="003D58D4" w:rsidP="00F20A32">
      <w:pPr>
        <w:rPr>
          <w:rFonts w:ascii="Arial" w:hAnsi="Arial" w:cs="Arial"/>
          <w:sz w:val="24"/>
          <w:szCs w:val="24"/>
        </w:rPr>
      </w:pPr>
    </w:p>
    <w:p w:rsidR="002A3A52" w:rsidRDefault="002A3A52" w:rsidP="00F20A32">
      <w:pPr>
        <w:rPr>
          <w:rFonts w:ascii="Arial" w:hAnsi="Arial" w:cs="Arial"/>
          <w:sz w:val="24"/>
          <w:szCs w:val="24"/>
        </w:rPr>
      </w:pPr>
      <w:r>
        <w:rPr>
          <w:rFonts w:ascii="Arial" w:hAnsi="Arial" w:cs="Arial"/>
          <w:sz w:val="24"/>
          <w:szCs w:val="24"/>
        </w:rPr>
        <w:t>The three pic</w:t>
      </w:r>
      <w:r w:rsidR="006E1D30">
        <w:rPr>
          <w:rFonts w:ascii="Arial" w:hAnsi="Arial" w:cs="Arial"/>
          <w:sz w:val="24"/>
          <w:szCs w:val="24"/>
        </w:rPr>
        <w:t xml:space="preserve">nic tables are expected to provide a pleasant </w:t>
      </w:r>
      <w:r w:rsidR="007F05D5">
        <w:rPr>
          <w:rFonts w:ascii="Arial" w:hAnsi="Arial" w:cs="Arial"/>
          <w:sz w:val="24"/>
          <w:szCs w:val="24"/>
        </w:rPr>
        <w:t xml:space="preserve">outdoor dining option that will provide a </w:t>
      </w:r>
      <w:r w:rsidR="006E1D30">
        <w:rPr>
          <w:rFonts w:ascii="Arial" w:hAnsi="Arial" w:cs="Arial"/>
          <w:sz w:val="24"/>
          <w:szCs w:val="24"/>
        </w:rPr>
        <w:t xml:space="preserve">boost </w:t>
      </w:r>
      <w:r>
        <w:rPr>
          <w:rFonts w:ascii="Arial" w:hAnsi="Arial" w:cs="Arial"/>
          <w:sz w:val="24"/>
          <w:szCs w:val="24"/>
        </w:rPr>
        <w:t xml:space="preserve">our downtown food </w:t>
      </w:r>
      <w:r w:rsidR="006E1D30">
        <w:rPr>
          <w:rFonts w:ascii="Arial" w:hAnsi="Arial" w:cs="Arial"/>
          <w:sz w:val="24"/>
          <w:szCs w:val="24"/>
        </w:rPr>
        <w:t>businesses.</w:t>
      </w:r>
    </w:p>
    <w:p w:rsidR="00D5556E" w:rsidRDefault="00D5556E" w:rsidP="00F20A32">
      <w:pPr>
        <w:rPr>
          <w:rFonts w:ascii="Arial" w:hAnsi="Arial" w:cs="Arial"/>
          <w:sz w:val="24"/>
          <w:szCs w:val="24"/>
        </w:rPr>
      </w:pPr>
      <w:r>
        <w:rPr>
          <w:rFonts w:ascii="Arial" w:hAnsi="Arial" w:cs="Arial"/>
          <w:sz w:val="24"/>
          <w:szCs w:val="24"/>
        </w:rPr>
        <w:t xml:space="preserve">The Bluetooth Sound system at the Gazebo was useful for our </w:t>
      </w:r>
      <w:r w:rsidR="00B53FF6">
        <w:rPr>
          <w:rFonts w:ascii="Arial" w:hAnsi="Arial" w:cs="Arial"/>
          <w:sz w:val="24"/>
          <w:szCs w:val="24"/>
        </w:rPr>
        <w:t>Christmas Glow celebration as the parade terminated at the P</w:t>
      </w:r>
      <w:r>
        <w:rPr>
          <w:rFonts w:ascii="Arial" w:hAnsi="Arial" w:cs="Arial"/>
          <w:sz w:val="24"/>
          <w:szCs w:val="24"/>
        </w:rPr>
        <w:t>laza. Unfortunately, due to Covid restrictions, the events were limited but seasonal music was heard throughout the Plaza area and enjoyed by those in attendance.</w:t>
      </w:r>
    </w:p>
    <w:p w:rsidR="00857363" w:rsidRDefault="00857363" w:rsidP="00F20A32">
      <w:pPr>
        <w:rPr>
          <w:rFonts w:ascii="Arial" w:hAnsi="Arial" w:cs="Arial"/>
          <w:sz w:val="24"/>
          <w:szCs w:val="24"/>
        </w:rPr>
      </w:pPr>
      <w:r>
        <w:rPr>
          <w:rFonts w:ascii="Arial" w:hAnsi="Arial" w:cs="Arial"/>
          <w:sz w:val="24"/>
          <w:szCs w:val="24"/>
        </w:rPr>
        <w:t>UW-P is now completing the study of a bicycle/walking path for Cuba City. The planned course will include the Plaza, while the bicycle rack will permit the short term storage of bicycles for visitors to the downtown area.</w:t>
      </w:r>
    </w:p>
    <w:p w:rsidR="00AD05C6" w:rsidRDefault="00AD05C6" w:rsidP="00F20A32">
      <w:pPr>
        <w:rPr>
          <w:rFonts w:ascii="Arial" w:hAnsi="Arial" w:cs="Arial"/>
          <w:sz w:val="24"/>
          <w:szCs w:val="24"/>
        </w:rPr>
      </w:pPr>
      <w:r>
        <w:rPr>
          <w:rFonts w:ascii="Arial" w:hAnsi="Arial" w:cs="Arial"/>
          <w:sz w:val="24"/>
          <w:szCs w:val="24"/>
        </w:rPr>
        <w:t xml:space="preserve">            </w:t>
      </w:r>
      <w:r w:rsidR="006E1D30">
        <w:rPr>
          <w:rFonts w:ascii="Arial" w:hAnsi="Arial" w:cs="Arial"/>
          <w:sz w:val="24"/>
          <w:szCs w:val="24"/>
        </w:rPr>
        <w:t xml:space="preserve">                       </w:t>
      </w:r>
    </w:p>
    <w:p w:rsidR="00AD05C6" w:rsidRDefault="00AD05C6" w:rsidP="00F20A32">
      <w:pPr>
        <w:rPr>
          <w:rFonts w:ascii="Arial" w:hAnsi="Arial" w:cs="Arial"/>
          <w:sz w:val="24"/>
          <w:szCs w:val="24"/>
        </w:rPr>
      </w:pPr>
    </w:p>
    <w:p w:rsidR="006E1D30" w:rsidRDefault="00C046EA" w:rsidP="00F20A32">
      <w:pPr>
        <w:rPr>
          <w:rFonts w:ascii="Arial" w:hAnsi="Arial" w:cs="Arial"/>
          <w:sz w:val="24"/>
          <w:szCs w:val="24"/>
        </w:rPr>
      </w:pPr>
      <w:r>
        <w:rPr>
          <w:rFonts w:ascii="Arial" w:hAnsi="Arial" w:cs="Arial"/>
          <w:sz w:val="24"/>
          <w:szCs w:val="24"/>
        </w:rPr>
        <w:t xml:space="preserve">           </w:t>
      </w:r>
      <w:r w:rsidR="007F05D5">
        <w:rPr>
          <w:rFonts w:ascii="Arial" w:hAnsi="Arial" w:cs="Arial"/>
          <w:sz w:val="24"/>
          <w:szCs w:val="24"/>
        </w:rPr>
        <w:t xml:space="preserve">  </w:t>
      </w:r>
      <w:r>
        <w:rPr>
          <w:rFonts w:ascii="Arial" w:hAnsi="Arial" w:cs="Arial"/>
          <w:sz w:val="24"/>
          <w:szCs w:val="24"/>
        </w:rPr>
        <w:t xml:space="preserve"> </w:t>
      </w:r>
      <w:r w:rsidR="00AD05C6">
        <w:rPr>
          <w:rFonts w:ascii="Arial" w:hAnsi="Arial" w:cs="Arial"/>
          <w:noProof/>
          <w:sz w:val="24"/>
          <w:szCs w:val="24"/>
        </w:rPr>
        <w:drawing>
          <wp:inline distT="0" distB="0" distL="0" distR="0">
            <wp:extent cx="4846320" cy="2273467"/>
            <wp:effectExtent l="19050" t="0" r="0" b="0"/>
            <wp:docPr id="11" name="Picture 10" descr="C:\Users\Owner\Documents\JBS\Cuba City\task force\plaza\mural\s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ocuments\JBS\Cuba City\task force\plaza\mural\sound.jpg"/>
                    <pic:cNvPicPr>
                      <a:picLocks noChangeAspect="1" noChangeArrowheads="1"/>
                    </pic:cNvPicPr>
                  </pic:nvPicPr>
                  <pic:blipFill>
                    <a:blip r:embed="rId19" cstate="print"/>
                    <a:srcRect/>
                    <a:stretch>
                      <a:fillRect/>
                    </a:stretch>
                  </pic:blipFill>
                  <pic:spPr bwMode="auto">
                    <a:xfrm>
                      <a:off x="0" y="0"/>
                      <a:ext cx="4846320" cy="2273467"/>
                    </a:xfrm>
                    <a:prstGeom prst="rect">
                      <a:avLst/>
                    </a:prstGeom>
                    <a:noFill/>
                    <a:ln w="9525">
                      <a:noFill/>
                      <a:miter lim="800000"/>
                      <a:headEnd/>
                      <a:tailEnd/>
                    </a:ln>
                  </pic:spPr>
                </pic:pic>
              </a:graphicData>
            </a:graphic>
          </wp:inline>
        </w:drawing>
      </w:r>
    </w:p>
    <w:p w:rsidR="00C827DE" w:rsidRPr="00C827DE" w:rsidRDefault="00C827DE" w:rsidP="00F20A32">
      <w:pPr>
        <w:rPr>
          <w:rFonts w:ascii="Arial" w:hAnsi="Arial" w:cs="Arial"/>
          <w:sz w:val="24"/>
          <w:szCs w:val="24"/>
        </w:rPr>
      </w:pPr>
    </w:p>
    <w:p w:rsidR="006E1D30" w:rsidRPr="006E1D30" w:rsidRDefault="00D5556E" w:rsidP="00F20A32">
      <w:pPr>
        <w:rPr>
          <w:rFonts w:ascii="Arial" w:hAnsi="Arial" w:cs="Arial"/>
          <w:b/>
          <w:sz w:val="24"/>
          <w:szCs w:val="24"/>
        </w:rPr>
      </w:pPr>
      <w:r w:rsidRPr="006E1D30">
        <w:rPr>
          <w:rFonts w:ascii="Arial" w:hAnsi="Arial" w:cs="Arial"/>
          <w:b/>
          <w:sz w:val="24"/>
          <w:szCs w:val="24"/>
        </w:rPr>
        <w:t xml:space="preserve">7. </w:t>
      </w:r>
      <w:r w:rsidR="006E1D30" w:rsidRPr="006E1D30">
        <w:rPr>
          <w:rFonts w:ascii="Arial" w:hAnsi="Arial" w:cs="Arial"/>
          <w:b/>
          <w:sz w:val="24"/>
          <w:szCs w:val="24"/>
        </w:rPr>
        <w:t xml:space="preserve">Donor </w:t>
      </w:r>
      <w:r w:rsidR="00C827DE" w:rsidRPr="006E1D30">
        <w:rPr>
          <w:rFonts w:ascii="Arial" w:hAnsi="Arial" w:cs="Arial"/>
          <w:b/>
          <w:sz w:val="24"/>
          <w:szCs w:val="24"/>
        </w:rPr>
        <w:t>Recognition</w:t>
      </w:r>
    </w:p>
    <w:p w:rsidR="00D5556E" w:rsidRDefault="00D5556E" w:rsidP="00F20A32">
      <w:pPr>
        <w:rPr>
          <w:rFonts w:ascii="Arial" w:hAnsi="Arial" w:cs="Arial"/>
          <w:sz w:val="24"/>
          <w:szCs w:val="24"/>
        </w:rPr>
      </w:pPr>
      <w:r>
        <w:rPr>
          <w:rFonts w:ascii="Arial" w:hAnsi="Arial" w:cs="Arial"/>
          <w:sz w:val="24"/>
          <w:szCs w:val="24"/>
        </w:rPr>
        <w:t>Thank you signage is on display across the Plaza area. In addition to the thank you sign shown here, we t</w:t>
      </w:r>
      <w:r w:rsidR="00B07024">
        <w:rPr>
          <w:rFonts w:ascii="Arial" w:hAnsi="Arial" w:cs="Arial"/>
          <w:sz w:val="24"/>
          <w:szCs w:val="24"/>
        </w:rPr>
        <w:t>hanked our donors on the mural while</w:t>
      </w:r>
      <w:r>
        <w:rPr>
          <w:rFonts w:ascii="Arial" w:hAnsi="Arial" w:cs="Arial"/>
          <w:sz w:val="24"/>
          <w:szCs w:val="24"/>
        </w:rPr>
        <w:t xml:space="preserve"> tags and stickers thanking AARP have been attached to the tables, shed and games. </w:t>
      </w:r>
    </w:p>
    <w:p w:rsidR="0030454B" w:rsidRDefault="0030454B" w:rsidP="00F20A32">
      <w:pPr>
        <w:rPr>
          <w:rFonts w:ascii="Arial" w:hAnsi="Arial" w:cs="Arial"/>
          <w:sz w:val="24"/>
          <w:szCs w:val="24"/>
        </w:rPr>
      </w:pPr>
    </w:p>
    <w:p w:rsidR="00B07024" w:rsidRDefault="00B07024" w:rsidP="00F20A32">
      <w:pPr>
        <w:rPr>
          <w:rFonts w:ascii="Arial" w:hAnsi="Arial" w:cs="Arial"/>
          <w:sz w:val="24"/>
          <w:szCs w:val="24"/>
        </w:rPr>
      </w:pPr>
      <w:r>
        <w:rPr>
          <w:rFonts w:ascii="Arial" w:hAnsi="Arial" w:cs="Arial"/>
          <w:sz w:val="24"/>
          <w:szCs w:val="24"/>
        </w:rPr>
        <w:t xml:space="preserve">                               </w:t>
      </w:r>
      <w:r w:rsidR="0030454B" w:rsidRPr="0030454B">
        <w:rPr>
          <w:rFonts w:ascii="Arial" w:hAnsi="Arial" w:cs="Arial"/>
          <w:sz w:val="24"/>
          <w:szCs w:val="24"/>
        </w:rPr>
        <w:drawing>
          <wp:inline distT="0" distB="0" distL="0" distR="0">
            <wp:extent cx="3278981" cy="2468880"/>
            <wp:effectExtent l="0" t="400050" r="0" b="388620"/>
            <wp:docPr id="22" name="Picture 11" descr="C:\Users\Owner\Documents\JBS\Cuba City\task force\plaza\mural\thank you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ocuments\JBS\Cuba City\task force\plaza\mural\thank you sign.jpg"/>
                    <pic:cNvPicPr>
                      <a:picLocks noChangeAspect="1" noChangeArrowheads="1"/>
                    </pic:cNvPicPr>
                  </pic:nvPicPr>
                  <pic:blipFill>
                    <a:blip r:embed="rId20" cstate="print"/>
                    <a:stretch>
                      <a:fillRect/>
                    </a:stretch>
                  </pic:blipFill>
                  <pic:spPr bwMode="auto">
                    <a:xfrm rot="5400000">
                      <a:off x="0" y="0"/>
                      <a:ext cx="3278981" cy="2468880"/>
                    </a:xfrm>
                    <a:prstGeom prst="rect">
                      <a:avLst/>
                    </a:prstGeom>
                    <a:noFill/>
                    <a:ln w="9525">
                      <a:noFill/>
                      <a:miter lim="800000"/>
                      <a:headEnd/>
                      <a:tailEnd/>
                    </a:ln>
                  </pic:spPr>
                </pic:pic>
              </a:graphicData>
            </a:graphic>
          </wp:inline>
        </w:drawing>
      </w:r>
    </w:p>
    <w:p w:rsidR="0030454B" w:rsidRDefault="0030454B" w:rsidP="00F20A32">
      <w:pPr>
        <w:rPr>
          <w:rFonts w:ascii="Arial" w:hAnsi="Arial" w:cs="Arial"/>
          <w:sz w:val="24"/>
          <w:szCs w:val="24"/>
        </w:rPr>
      </w:pPr>
    </w:p>
    <w:p w:rsidR="0030454B" w:rsidRDefault="0030454B" w:rsidP="00F20A32">
      <w:pPr>
        <w:rPr>
          <w:rFonts w:ascii="Arial" w:hAnsi="Arial" w:cs="Arial"/>
          <w:sz w:val="24"/>
          <w:szCs w:val="24"/>
        </w:rPr>
      </w:pPr>
    </w:p>
    <w:p w:rsidR="0030454B" w:rsidRDefault="00B07024" w:rsidP="00F20A32">
      <w:pPr>
        <w:rPr>
          <w:rFonts w:ascii="Arial" w:hAnsi="Arial" w:cs="Arial"/>
          <w:sz w:val="24"/>
          <w:szCs w:val="24"/>
        </w:rPr>
      </w:pPr>
      <w:r>
        <w:rPr>
          <w:rFonts w:ascii="Arial" w:hAnsi="Arial" w:cs="Arial"/>
          <w:sz w:val="24"/>
          <w:szCs w:val="24"/>
        </w:rPr>
        <w:t xml:space="preserve">                                </w:t>
      </w:r>
      <w:r w:rsidRPr="00B07024">
        <w:rPr>
          <w:rFonts w:ascii="Arial" w:hAnsi="Arial" w:cs="Arial"/>
          <w:sz w:val="24"/>
          <w:szCs w:val="24"/>
        </w:rPr>
        <w:drawing>
          <wp:inline distT="0" distB="0" distL="0" distR="0">
            <wp:extent cx="3288166" cy="2468880"/>
            <wp:effectExtent l="0" t="419100" r="0" b="388620"/>
            <wp:docPr id="23" name="Picture 2" descr="C:\Users\Owner\Documents\JBS\Cuba City\task force\plaza\final docs\final report photos\thank you 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JBS\Cuba City\task force\plaza\final docs\final report photos\thank you signs.jpg"/>
                    <pic:cNvPicPr>
                      <a:picLocks noChangeAspect="1" noChangeArrowheads="1"/>
                    </pic:cNvPicPr>
                  </pic:nvPicPr>
                  <pic:blipFill>
                    <a:blip r:embed="rId21" cstate="print"/>
                    <a:srcRect/>
                    <a:stretch>
                      <a:fillRect/>
                    </a:stretch>
                  </pic:blipFill>
                  <pic:spPr bwMode="auto">
                    <a:xfrm rot="5400000">
                      <a:off x="0" y="0"/>
                      <a:ext cx="3288166" cy="2468880"/>
                    </a:xfrm>
                    <a:prstGeom prst="rect">
                      <a:avLst/>
                    </a:prstGeom>
                    <a:noFill/>
                    <a:ln w="9525">
                      <a:noFill/>
                      <a:miter lim="800000"/>
                      <a:headEnd/>
                      <a:tailEnd/>
                    </a:ln>
                  </pic:spPr>
                </pic:pic>
              </a:graphicData>
            </a:graphic>
          </wp:inline>
        </w:drawing>
      </w:r>
    </w:p>
    <w:p w:rsidR="006E1D30" w:rsidRPr="00B07024" w:rsidRDefault="00D5556E" w:rsidP="00F20A32">
      <w:pPr>
        <w:rPr>
          <w:rFonts w:ascii="Arial" w:hAnsi="Arial" w:cs="Arial"/>
          <w:sz w:val="24"/>
          <w:szCs w:val="24"/>
        </w:rPr>
      </w:pPr>
      <w:r w:rsidRPr="006E1D30">
        <w:rPr>
          <w:rFonts w:ascii="Arial" w:hAnsi="Arial" w:cs="Arial"/>
          <w:b/>
          <w:sz w:val="24"/>
          <w:szCs w:val="24"/>
        </w:rPr>
        <w:t xml:space="preserve">8. </w:t>
      </w:r>
      <w:r w:rsidR="006E1D30" w:rsidRPr="006E1D30">
        <w:rPr>
          <w:rFonts w:ascii="Arial" w:hAnsi="Arial" w:cs="Arial"/>
          <w:b/>
          <w:sz w:val="24"/>
          <w:szCs w:val="24"/>
        </w:rPr>
        <w:t>Ongoing Public Relations Plans</w:t>
      </w:r>
    </w:p>
    <w:p w:rsidR="00D5556E" w:rsidRDefault="00D5556E" w:rsidP="00F20A32">
      <w:pPr>
        <w:rPr>
          <w:rFonts w:ascii="Arial" w:hAnsi="Arial" w:cs="Arial"/>
          <w:sz w:val="24"/>
          <w:szCs w:val="24"/>
        </w:rPr>
      </w:pPr>
      <w:r>
        <w:rPr>
          <w:rFonts w:ascii="Arial" w:hAnsi="Arial" w:cs="Arial"/>
          <w:sz w:val="24"/>
          <w:szCs w:val="24"/>
        </w:rPr>
        <w:t>Cuba City has a very active public relations program and we look forward to promoting this project a</w:t>
      </w:r>
      <w:r w:rsidR="006E1D30">
        <w:rPr>
          <w:rFonts w:ascii="Arial" w:hAnsi="Arial" w:cs="Arial"/>
          <w:sz w:val="24"/>
          <w:szCs w:val="24"/>
        </w:rPr>
        <w:t xml:space="preserve">s well as AARP and the </w:t>
      </w:r>
      <w:r>
        <w:rPr>
          <w:rFonts w:ascii="Arial" w:hAnsi="Arial" w:cs="Arial"/>
          <w:sz w:val="24"/>
          <w:szCs w:val="24"/>
        </w:rPr>
        <w:t xml:space="preserve">other funders </w:t>
      </w:r>
      <w:r w:rsidR="006E1D30">
        <w:rPr>
          <w:rFonts w:ascii="Arial" w:hAnsi="Arial" w:cs="Arial"/>
          <w:sz w:val="24"/>
          <w:szCs w:val="24"/>
        </w:rPr>
        <w:t xml:space="preserve">and partners </w:t>
      </w:r>
      <w:r>
        <w:rPr>
          <w:rFonts w:ascii="Arial" w:hAnsi="Arial" w:cs="Arial"/>
          <w:sz w:val="24"/>
          <w:szCs w:val="24"/>
        </w:rPr>
        <w:t xml:space="preserve">who made this undertaking a reality. We </w:t>
      </w:r>
      <w:r w:rsidR="006E1D30">
        <w:rPr>
          <w:rFonts w:ascii="Arial" w:hAnsi="Arial" w:cs="Arial"/>
          <w:sz w:val="24"/>
          <w:szCs w:val="24"/>
        </w:rPr>
        <w:t>have already been in discussion with our</w:t>
      </w:r>
      <w:r>
        <w:rPr>
          <w:rFonts w:ascii="Arial" w:hAnsi="Arial" w:cs="Arial"/>
          <w:sz w:val="24"/>
          <w:szCs w:val="24"/>
        </w:rPr>
        <w:t xml:space="preserve"> Wisconsin contacts from AARP and our local media has been notified that we will be making announcements in ear</w:t>
      </w:r>
      <w:r w:rsidR="006E1D30">
        <w:rPr>
          <w:rFonts w:ascii="Arial" w:hAnsi="Arial" w:cs="Arial"/>
          <w:sz w:val="24"/>
          <w:szCs w:val="24"/>
        </w:rPr>
        <w:t>ly 2021. We have also notifi</w:t>
      </w:r>
      <w:r>
        <w:rPr>
          <w:rFonts w:ascii="Arial" w:hAnsi="Arial" w:cs="Arial"/>
          <w:sz w:val="24"/>
          <w:szCs w:val="24"/>
        </w:rPr>
        <w:t>ed AARP with our intention</w:t>
      </w:r>
      <w:r w:rsidR="006E1D30">
        <w:rPr>
          <w:rFonts w:ascii="Arial" w:hAnsi="Arial" w:cs="Arial"/>
          <w:sz w:val="24"/>
          <w:szCs w:val="24"/>
        </w:rPr>
        <w:t>s</w:t>
      </w:r>
      <w:r>
        <w:rPr>
          <w:rFonts w:ascii="Arial" w:hAnsi="Arial" w:cs="Arial"/>
          <w:sz w:val="24"/>
          <w:szCs w:val="24"/>
        </w:rPr>
        <w:t xml:space="preserve"> to submit the project to the Wisconsin Economic Development Corporation (WEDC) for their Main Street Best Downtown Revitalization Award for a Community under 5,000 in Population. Cuba City was the winner of this prestigious award in 2017, and we believe that this project is more than worthy of this award. In addition, once the pandemic permits larger gatherings, we plan to do an unveiling of the Plaza. If not before, we hope to </w:t>
      </w:r>
      <w:r w:rsidR="00685DD0">
        <w:rPr>
          <w:rFonts w:ascii="Arial" w:hAnsi="Arial" w:cs="Arial"/>
          <w:sz w:val="24"/>
          <w:szCs w:val="24"/>
        </w:rPr>
        <w:t>do this at our first Community M</w:t>
      </w:r>
      <w:r>
        <w:rPr>
          <w:rFonts w:ascii="Arial" w:hAnsi="Arial" w:cs="Arial"/>
          <w:sz w:val="24"/>
          <w:szCs w:val="24"/>
        </w:rPr>
        <w:t>arket in May of 2021.</w:t>
      </w:r>
      <w:r w:rsidR="006E1D30">
        <w:rPr>
          <w:rFonts w:ascii="Arial" w:hAnsi="Arial" w:cs="Arial"/>
          <w:sz w:val="24"/>
          <w:szCs w:val="24"/>
        </w:rPr>
        <w:t xml:space="preserve"> Once we are permitted to host entertainment activities at the Plaza, we will ensure that AARP and our other partners are well recognized for their participation in this project. We ho</w:t>
      </w:r>
      <w:r w:rsidR="00297E3E">
        <w:rPr>
          <w:rFonts w:ascii="Arial" w:hAnsi="Arial" w:cs="Arial"/>
          <w:sz w:val="24"/>
          <w:szCs w:val="24"/>
        </w:rPr>
        <w:t>pe to host music and comedy ac</w:t>
      </w:r>
      <w:r w:rsidR="006E1D30">
        <w:rPr>
          <w:rFonts w:ascii="Arial" w:hAnsi="Arial" w:cs="Arial"/>
          <w:sz w:val="24"/>
          <w:szCs w:val="24"/>
        </w:rPr>
        <w:t>ts and also see the Plaza utilized for games and art once the pandemic restrictions are eased.</w:t>
      </w:r>
    </w:p>
    <w:p w:rsidR="00B07024" w:rsidRPr="00F20A32" w:rsidRDefault="00B07024" w:rsidP="00F20A32">
      <w:pPr>
        <w:rPr>
          <w:rFonts w:ascii="Arial" w:hAnsi="Arial" w:cs="Arial"/>
          <w:sz w:val="24"/>
          <w:szCs w:val="24"/>
        </w:rPr>
      </w:pPr>
    </w:p>
    <w:sectPr w:rsidR="00B07024" w:rsidRPr="00F20A32" w:rsidSect="00806E7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33B38"/>
    <w:multiLevelType w:val="hybridMultilevel"/>
    <w:tmpl w:val="31E6B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F51B2B"/>
    <w:multiLevelType w:val="hybridMultilevel"/>
    <w:tmpl w:val="0ED8D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275E1E"/>
    <w:multiLevelType w:val="multilevel"/>
    <w:tmpl w:val="6DAC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B6C0CAF"/>
    <w:multiLevelType w:val="hybridMultilevel"/>
    <w:tmpl w:val="A1FE1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FDB18FC"/>
    <w:multiLevelType w:val="hybridMultilevel"/>
    <w:tmpl w:val="DD36F936"/>
    <w:lvl w:ilvl="0" w:tplc="6ED2D4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0FA63D1"/>
    <w:multiLevelType w:val="hybridMultilevel"/>
    <w:tmpl w:val="D27ED296"/>
    <w:lvl w:ilvl="0" w:tplc="F66404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F34677"/>
    <w:rsid w:val="00021964"/>
    <w:rsid w:val="000668D3"/>
    <w:rsid w:val="001925F6"/>
    <w:rsid w:val="001C7057"/>
    <w:rsid w:val="00241D6B"/>
    <w:rsid w:val="00297E3E"/>
    <w:rsid w:val="002A3A52"/>
    <w:rsid w:val="0030454B"/>
    <w:rsid w:val="003D58D4"/>
    <w:rsid w:val="00420EC0"/>
    <w:rsid w:val="0042391E"/>
    <w:rsid w:val="0045365A"/>
    <w:rsid w:val="0046623E"/>
    <w:rsid w:val="004A2FD2"/>
    <w:rsid w:val="00553B17"/>
    <w:rsid w:val="00655B41"/>
    <w:rsid w:val="00685DD0"/>
    <w:rsid w:val="006C6556"/>
    <w:rsid w:val="006E1D30"/>
    <w:rsid w:val="00703CFB"/>
    <w:rsid w:val="007C7BE0"/>
    <w:rsid w:val="007D42B0"/>
    <w:rsid w:val="007F05D5"/>
    <w:rsid w:val="00806E7B"/>
    <w:rsid w:val="008146D7"/>
    <w:rsid w:val="00814791"/>
    <w:rsid w:val="0081716E"/>
    <w:rsid w:val="0085333A"/>
    <w:rsid w:val="00857363"/>
    <w:rsid w:val="00860C95"/>
    <w:rsid w:val="00872094"/>
    <w:rsid w:val="008B07F3"/>
    <w:rsid w:val="00945E2A"/>
    <w:rsid w:val="009650D3"/>
    <w:rsid w:val="009B225B"/>
    <w:rsid w:val="009D6D05"/>
    <w:rsid w:val="009F3245"/>
    <w:rsid w:val="00A178B2"/>
    <w:rsid w:val="00A31AA9"/>
    <w:rsid w:val="00A400D5"/>
    <w:rsid w:val="00A6021F"/>
    <w:rsid w:val="00AC1526"/>
    <w:rsid w:val="00AD05C6"/>
    <w:rsid w:val="00B07024"/>
    <w:rsid w:val="00B53FF6"/>
    <w:rsid w:val="00B55B4C"/>
    <w:rsid w:val="00B62E0A"/>
    <w:rsid w:val="00BE7CAD"/>
    <w:rsid w:val="00C046EA"/>
    <w:rsid w:val="00C35B46"/>
    <w:rsid w:val="00C74FC5"/>
    <w:rsid w:val="00C827DE"/>
    <w:rsid w:val="00CA58C0"/>
    <w:rsid w:val="00CB7492"/>
    <w:rsid w:val="00D271CF"/>
    <w:rsid w:val="00D5556E"/>
    <w:rsid w:val="00D57F32"/>
    <w:rsid w:val="00DD328E"/>
    <w:rsid w:val="00E50CB2"/>
    <w:rsid w:val="00E6599E"/>
    <w:rsid w:val="00E727D7"/>
    <w:rsid w:val="00E802E0"/>
    <w:rsid w:val="00E937A0"/>
    <w:rsid w:val="00F20A32"/>
    <w:rsid w:val="00F34677"/>
    <w:rsid w:val="00F44CFF"/>
    <w:rsid w:val="00F64A61"/>
    <w:rsid w:val="00F800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E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31AA9"/>
    <w:pPr>
      <w:widowControl w:val="0"/>
      <w:autoSpaceDE w:val="0"/>
      <w:autoSpaceDN w:val="0"/>
      <w:spacing w:after="0" w:line="240" w:lineRule="auto"/>
    </w:pPr>
    <w:rPr>
      <w:rFonts w:ascii="Arial" w:eastAsia="Arial" w:hAnsi="Arial" w:cs="Arial"/>
      <w:sz w:val="23"/>
      <w:szCs w:val="23"/>
    </w:rPr>
  </w:style>
  <w:style w:type="character" w:customStyle="1" w:styleId="BodyTextChar">
    <w:name w:val="Body Text Char"/>
    <w:basedOn w:val="DefaultParagraphFont"/>
    <w:link w:val="BodyText"/>
    <w:uiPriority w:val="1"/>
    <w:rsid w:val="00A31AA9"/>
    <w:rPr>
      <w:rFonts w:ascii="Arial" w:eastAsia="Arial" w:hAnsi="Arial" w:cs="Arial"/>
      <w:sz w:val="23"/>
      <w:szCs w:val="23"/>
    </w:rPr>
  </w:style>
  <w:style w:type="paragraph" w:styleId="ListParagraph">
    <w:name w:val="List Paragraph"/>
    <w:basedOn w:val="Normal"/>
    <w:uiPriority w:val="34"/>
    <w:qFormat/>
    <w:rsid w:val="00F20A32"/>
    <w:pPr>
      <w:ind w:left="720"/>
      <w:contextualSpacing/>
    </w:pPr>
  </w:style>
  <w:style w:type="paragraph" w:styleId="BalloonText">
    <w:name w:val="Balloon Text"/>
    <w:basedOn w:val="Normal"/>
    <w:link w:val="BalloonTextChar"/>
    <w:uiPriority w:val="99"/>
    <w:semiHidden/>
    <w:unhideWhenUsed/>
    <w:rsid w:val="00F20A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A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610</TotalTime>
  <Pages>10</Pages>
  <Words>1176</Words>
  <Characters>6708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24</cp:revision>
  <cp:lastPrinted>2020-01-27T14:53:00Z</cp:lastPrinted>
  <dcterms:created xsi:type="dcterms:W3CDTF">2020-12-07T16:47:00Z</dcterms:created>
  <dcterms:modified xsi:type="dcterms:W3CDTF">2020-12-30T16:32:00Z</dcterms:modified>
</cp:coreProperties>
</file>